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FB27E" w14:textId="77777777" w:rsidR="004B2C9E" w:rsidRDefault="00154C5F" w:rsidP="004B2C9E">
      <w:pPr>
        <w:pStyle w:val="Nadpis2"/>
      </w:pPr>
      <w:bookmarkStart w:id="0" w:name="_GoBack"/>
      <w:bookmarkEnd w:id="0"/>
      <w:r>
        <w:t>Nebe</w:t>
      </w:r>
      <w:r>
        <w:br/>
        <w:t>Líčení</w:t>
      </w:r>
    </w:p>
    <w:p w14:paraId="22EA52E6" w14:textId="6719D932" w:rsidR="00F0472E" w:rsidRDefault="6D51FCA4" w:rsidP="004B2C9E">
      <w:r>
        <w:t xml:space="preserve">Málokdy se dívám na nebe, protože vím, že je spolehlivé. Každé ráno vyjde slunce v záplavě rudé, jen aby večer opět zaplulo pod obzor. </w:t>
      </w:r>
      <w:r w:rsidR="004B2C9E">
        <w:br/>
      </w:r>
      <w:r>
        <w:t>Někdy nebe bývá smutné. Je jako vyhaslé ohniště, studené a šedivé. Mraky jsou najednou tak těžké a tak blízko, že máte strach, že vás udusí. Po každé zimě ale následuje jaro a po každé bouři vysvitne slunce.</w:t>
      </w:r>
      <w:r w:rsidR="004B2C9E">
        <w:br/>
      </w:r>
      <w:r>
        <w:t xml:space="preserve">Když je nebe šťastné, jsou šťastní i lidé. Potom je azurově modré a obrovské a každý mrak se na něm rozplyne. Někdy, asi aby nám ukázalo, že ještě existují zázraky, se na něm objeví duha, která vábí snílky a nadšené hledače pokladů. </w:t>
      </w:r>
      <w:r w:rsidR="004B2C9E">
        <w:br/>
      </w:r>
      <w:r>
        <w:t>Nebe je hodně věcí, skoro pokaždé je ale krásné. Plno básníků o něm dokázalo napsat dlouhé verše, aby aspoň z části vyjádřili slovy to, co vidí. Plno malířů se snažilo namíchat dokonalé odstíny modré, červené nebo růžové a tahy štětce je nechat splynout, tak, jako jim splývají nad hlavou.</w:t>
      </w:r>
      <w:r w:rsidR="004B2C9E">
        <w:br/>
      </w:r>
      <w:r>
        <w:t xml:space="preserve">Nejkrásnější je nebe v noci, kdy je poseté miliónem hvězd. Astronomové z nich dokázali vyčíst tok času, předpovědět změny ročních období nebo zatmění Slunce. Toulali se hvězdnou krajinou, snažili se odhalit tajemství lidského osudu, zakopávali a </w:t>
      </w:r>
      <w:proofErr w:type="gramStart"/>
      <w:r>
        <w:t>padali</w:t>
      </w:r>
      <w:proofErr w:type="gramEnd"/>
      <w:r>
        <w:t xml:space="preserve"> do studen.</w:t>
      </w:r>
      <w:r w:rsidR="004B2C9E">
        <w:br/>
      </w:r>
      <w:r>
        <w:t xml:space="preserve">Mnoho lidí se na nebe </w:t>
      </w:r>
      <w:proofErr w:type="gramStart"/>
      <w:r>
        <w:t>dívá</w:t>
      </w:r>
      <w:proofErr w:type="gramEnd"/>
      <w:r>
        <w:t xml:space="preserve"> s nadějí. Nacházejí útěchu ve zjištění, jak moc jsou oproti světu malí, a věří, že je tam nahoře něco většího, co dá jejich existenci smysl. </w:t>
      </w:r>
      <w:r w:rsidR="004B2C9E">
        <w:br/>
      </w:r>
      <w:r>
        <w:t>Málokdy se dívám na nebe, protože vím, že je spolehlivé.  A možná se bojím, že když zvednu oči vzhůru, ty pozemské věci mi utečou. Možná se bojím, že sama zakopnu a spadnu, a až se mě budou ptát, proč si troufám mluvit o nebi, když ani neumím chodit po zemi, nebudu vědět, co odpovědět.</w:t>
      </w:r>
      <w:r w:rsidR="004B2C9E">
        <w:br/>
      </w:r>
      <w:r>
        <w:t>Ale není kam spěchat. Nebe je samozřejmé a věčné, a až jednou ztemní a zanikne, zanikneme potom my s ním.</w:t>
      </w:r>
      <w:r w:rsidR="004B2C9E">
        <w:br/>
      </w:r>
      <w:r w:rsidR="004B2C9E">
        <w:br/>
      </w:r>
    </w:p>
    <w:sectPr w:rsidR="00F0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5F"/>
    <w:rsid w:val="00026ADD"/>
    <w:rsid w:val="00154C5F"/>
    <w:rsid w:val="00401B80"/>
    <w:rsid w:val="00461359"/>
    <w:rsid w:val="004B2C9E"/>
    <w:rsid w:val="004E36E3"/>
    <w:rsid w:val="007F5648"/>
    <w:rsid w:val="00906B1A"/>
    <w:rsid w:val="0097576F"/>
    <w:rsid w:val="00CD4B0A"/>
    <w:rsid w:val="00F0472E"/>
    <w:rsid w:val="072A742D"/>
    <w:rsid w:val="1EE7646D"/>
    <w:rsid w:val="4428D02D"/>
    <w:rsid w:val="4853DAC4"/>
    <w:rsid w:val="6D51FCA4"/>
    <w:rsid w:val="7268D457"/>
    <w:rsid w:val="7714C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3DC"/>
  <w15:docId w15:val="{AC31C0E9-78CA-40E9-B35F-222D9A73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2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fd2003b-8f7b-4e75-9306-25cd7f88f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DAAF28C862B24E93B91356D39DD9D1" ma:contentTypeVersion="11" ma:contentTypeDescription="Vytvoří nový dokument" ma:contentTypeScope="" ma:versionID="50f8e544bc0599f38909d98b491cbb72">
  <xsd:schema xmlns:xsd="http://www.w3.org/2001/XMLSchema" xmlns:xs="http://www.w3.org/2001/XMLSchema" xmlns:p="http://schemas.microsoft.com/office/2006/metadata/properties" xmlns:ns2="3fd2003b-8f7b-4e75-9306-25cd7f88fd73" targetNamespace="http://schemas.microsoft.com/office/2006/metadata/properties" ma:root="true" ma:fieldsID="2e87fc5d5583c6497943824ee28dcd28" ns2:_="">
    <xsd:import namespace="3fd2003b-8f7b-4e75-9306-25cd7f88fd73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2003b-8f7b-4e75-9306-25cd7f88fd7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3760C-25AD-48A6-A6BB-F0C706211A73}">
  <ds:schemaRefs>
    <ds:schemaRef ds:uri="http://schemas.microsoft.com/office/2006/metadata/properties"/>
    <ds:schemaRef ds:uri="http://schemas.microsoft.com/office/infopath/2007/PartnerControls"/>
    <ds:schemaRef ds:uri="3fd2003b-8f7b-4e75-9306-25cd7f88fd73"/>
  </ds:schemaRefs>
</ds:datastoreItem>
</file>

<file path=customXml/itemProps2.xml><?xml version="1.0" encoding="utf-8"?>
<ds:datastoreItem xmlns:ds="http://schemas.openxmlformats.org/officeDocument/2006/customXml" ds:itemID="{7A7D28BC-1388-42BF-A612-3F925944A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6DFA0-38A4-45D6-AA20-D8D33EA5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2003b-8f7b-4e75-9306-25cd7f88f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 prodejna</dc:creator>
  <cp:keywords/>
  <dc:description/>
  <cp:lastModifiedBy>GGG</cp:lastModifiedBy>
  <cp:revision>2</cp:revision>
  <dcterms:created xsi:type="dcterms:W3CDTF">2022-02-12T07:10:00Z</dcterms:created>
  <dcterms:modified xsi:type="dcterms:W3CDTF">2022-02-12T07:10:00Z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0x01010036DAAF28C862B24E93B91356D39DD9D1</vt:lpwstr>
  </property>
</Properties>
</file>