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7F713" w14:textId="49A61CC6" w:rsidR="00D46A3E" w:rsidRPr="00F60DD7" w:rsidRDefault="00D46A3E" w:rsidP="00D46A3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TŘI SNY</w:t>
      </w:r>
    </w:p>
    <w:p w14:paraId="40D77ADF" w14:textId="53C6EEED" w:rsidR="00D46A3E" w:rsidRPr="00F60DD7" w:rsidRDefault="00D46A3E" w:rsidP="00D46A3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Georg Trakl</w:t>
      </w:r>
    </w:p>
    <w:p w14:paraId="02AF3483" w14:textId="77777777" w:rsidR="00D46A3E" w:rsidRPr="00F60DD7" w:rsidRDefault="00D46A3E" w:rsidP="00D46A3E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25B922C2" w14:textId="24DE6401" w:rsidR="00D46A3E" w:rsidRPr="00F60DD7" w:rsidRDefault="00D46A3E" w:rsidP="00D46A3E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III</w:t>
      </w:r>
    </w:p>
    <w:p w14:paraId="4A773AA0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Já zřel města mnohá v plamenech plát</w:t>
      </w:r>
    </w:p>
    <w:p w14:paraId="5B10F745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a zvěrstvo na zvěrstvo jak doba tyčí</w:t>
      </w:r>
    </w:p>
    <w:p w14:paraId="34EB0887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a zřel pronárody v prachu zetlívat</w:t>
      </w:r>
    </w:p>
    <w:p w14:paraId="37B3038D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a jak všechno zapomnění sklíčí.</w:t>
      </w:r>
    </w:p>
    <w:p w14:paraId="699C1043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328C497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Já zřel za noci bohů pád,</w:t>
      </w:r>
    </w:p>
    <w:p w14:paraId="6E0A9E0F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kdy se nejsvětější harfy tříští</w:t>
      </w:r>
    </w:p>
    <w:p w14:paraId="285E910C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a z tlení nově rozdmýchat</w:t>
      </w:r>
    </w:p>
    <w:p w14:paraId="4EEF4CE7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a vzcházet život zas pro den příští.</w:t>
      </w:r>
    </w:p>
    <w:p w14:paraId="4D662810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31BC819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Pro den příští vzcházet a opět mřít,</w:t>
      </w:r>
    </w:p>
    <w:p w14:paraId="3BD86290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tu věčně stejnou truchlohru,</w:t>
      </w:r>
    </w:p>
    <w:p w14:paraId="774A1556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co hrajem a nemůžem pochopit</w:t>
      </w:r>
    </w:p>
    <w:p w14:paraId="70217B13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F7B8B67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a její běsonoční mučení,</w:t>
      </w:r>
    </w:p>
    <w:p w14:paraId="519FBFDD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tichou slávu a nádheru</w:t>
      </w:r>
    </w:p>
    <w:p w14:paraId="78906C21" w14:textId="55CDB1A6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věnčenou smavým všetrním. </w:t>
      </w:r>
    </w:p>
    <w:p w14:paraId="4F250DBD" w14:textId="5B8CDCBB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5FCE04E" w14:textId="32974C6A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***</w:t>
      </w:r>
    </w:p>
    <w:p w14:paraId="61CD8078" w14:textId="23C65D4D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340A480D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Hlk91457122"/>
      <w:r w:rsidRPr="00F60DD7">
        <w:rPr>
          <w:rFonts w:ascii="Times New Roman" w:hAnsi="Times New Roman" w:cs="Times New Roman"/>
          <w:sz w:val="24"/>
          <w:szCs w:val="24"/>
          <w:lang w:val="cs-CZ"/>
        </w:rPr>
        <w:t>ZA ZIMNÍHO VEČERA</w:t>
      </w:r>
    </w:p>
    <w:p w14:paraId="097AEC19" w14:textId="1135D92B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</w:p>
    <w:p w14:paraId="59D90F60" w14:textId="5201E428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Georg Trakl</w:t>
      </w:r>
    </w:p>
    <w:p w14:paraId="4BC03899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cs-CZ"/>
        </w:rPr>
      </w:pPr>
      <w:r w:rsidRPr="00F60DD7">
        <w:rPr>
          <w:rFonts w:ascii="Times New Roman" w:hAnsi="Times New Roman" w:cs="Times New Roman"/>
          <w:i/>
          <w:iCs/>
          <w:sz w:val="20"/>
          <w:szCs w:val="20"/>
          <w:lang w:val="cs-CZ"/>
        </w:rPr>
        <w:t>2. znění</w:t>
      </w:r>
    </w:p>
    <w:p w14:paraId="2848244B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cs-CZ"/>
        </w:rPr>
      </w:pPr>
    </w:p>
    <w:p w14:paraId="72A51B7F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31CD790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Na okno když padá sníh,</w:t>
      </w:r>
    </w:p>
    <w:p w14:paraId="4486960A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dlouze zvoní na klekání,</w:t>
      </w:r>
    </w:p>
    <w:p w14:paraId="7A36D898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stůl je mnohým přichystaný,</w:t>
      </w:r>
    </w:p>
    <w:p w14:paraId="25202CB1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dům po práci poslední.</w:t>
      </w:r>
    </w:p>
    <w:p w14:paraId="5E5F4450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7CC8BE1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Kdo tu musíš putovat,</w:t>
      </w:r>
    </w:p>
    <w:p w14:paraId="4D1EEFE8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temnou stezkou dojdeš k bráně.</w:t>
      </w:r>
    </w:p>
    <w:p w14:paraId="36E687D3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Strom milostí požehnaně</w:t>
      </w:r>
    </w:p>
    <w:p w14:paraId="44F57CBF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z chladné prsti raší zlat.</w:t>
      </w:r>
    </w:p>
    <w:p w14:paraId="18BF9616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8ED96A6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Poutník vstoupí v pokoře;</w:t>
      </w:r>
    </w:p>
    <w:p w14:paraId="1DB90AD1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Bolest v prahu zkameněla.</w:t>
      </w:r>
    </w:p>
    <w:p w14:paraId="5EE0A35B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Vtom se čistě rozeskvěla</w:t>
      </w:r>
    </w:p>
    <w:p w14:paraId="6AE7B312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– chléb a víno – večeře.</w:t>
      </w:r>
    </w:p>
    <w:bookmarkEnd w:id="0"/>
    <w:p w14:paraId="0BF6276C" w14:textId="1F841CF4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67B0811" w14:textId="77777777" w:rsidR="008E7CBC" w:rsidRPr="00F60DD7" w:rsidRDefault="008E7CBC" w:rsidP="008E7C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***</w:t>
      </w:r>
    </w:p>
    <w:p w14:paraId="2A57877F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CC9E701" w14:textId="77777777" w:rsidR="0033479D" w:rsidRPr="00F60DD7" w:rsidRDefault="0033479D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4B05336E" w14:textId="77777777" w:rsidR="0033479D" w:rsidRPr="00F60DD7" w:rsidRDefault="0033479D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2595A3DC" w14:textId="38AFCAD6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lastRenderedPageBreak/>
        <w:t>V ZIMĚ</w:t>
      </w:r>
    </w:p>
    <w:p w14:paraId="78BC02FD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5FCB9C78" w14:textId="598815C1" w:rsidR="00D46A3E" w:rsidRPr="00F60DD7" w:rsidRDefault="001974AB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D46A3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ZA ZIMNÍHO VEČERA </w:t>
      </w:r>
      <w:r w:rsidR="00D46A3E" w:rsidRPr="00F60DD7">
        <w:rPr>
          <w:rFonts w:ascii="Times New Roman" w:hAnsi="Times New Roman" w:cs="Times New Roman"/>
          <w:i/>
          <w:iCs/>
          <w:sz w:val="24"/>
          <w:szCs w:val="24"/>
          <w:lang w:val="cs-CZ"/>
        </w:rPr>
        <w:t>1. znění</w:t>
      </w:r>
      <w:r w:rsidRPr="00F60DD7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213E8B7A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</w:p>
    <w:p w14:paraId="77797FAA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Georg Trakl</w:t>
      </w:r>
    </w:p>
    <w:p w14:paraId="0B238D61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6DF37603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Na okno když padá sníh,</w:t>
      </w:r>
    </w:p>
    <w:p w14:paraId="30033EA3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dlouze zvoní na klekání,</w:t>
      </w:r>
    </w:p>
    <w:p w14:paraId="0786BC46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stůl je mnohým přichystaný,</w:t>
      </w:r>
    </w:p>
    <w:p w14:paraId="56F180BA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dům po práci poslední.</w:t>
      </w:r>
    </w:p>
    <w:p w14:paraId="09E43B5C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3C5FF75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Kdo tu musí putovat,</w:t>
      </w:r>
    </w:p>
    <w:p w14:paraId="2DE5E679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temnou stezkou vejde v bránu.</w:t>
      </w:r>
    </w:p>
    <w:p w14:paraId="67C787EC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O milostí plnou ránu</w:t>
      </w:r>
    </w:p>
    <w:p w14:paraId="6CB64C03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láska mu bude pečovat.</w:t>
      </w:r>
    </w:p>
    <w:p w14:paraId="288F02C8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116A7785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Ó člověk naze na mukách.</w:t>
      </w:r>
    </w:p>
    <w:p w14:paraId="3C77DA05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S anděly zápasil němý,</w:t>
      </w:r>
    </w:p>
    <w:p w14:paraId="5CF3CE34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svatou trýzní podmaněný</w:t>
      </w:r>
    </w:p>
    <w:p w14:paraId="103A794F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po Božím chlebu, vínu sáh.</w:t>
      </w:r>
    </w:p>
    <w:p w14:paraId="3DF2C5A8" w14:textId="77777777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57912EF0" w14:textId="0574262A" w:rsidR="00D46A3E" w:rsidRPr="00F60DD7" w:rsidRDefault="00D46A3E" w:rsidP="00D46A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0B934B53" w14:textId="657565A9" w:rsidR="00D46A3E" w:rsidRPr="00F60DD7" w:rsidRDefault="001974AB" w:rsidP="00B85C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cs-CZ"/>
        </w:rPr>
      </w:pPr>
      <w:r w:rsidRPr="00F60DD7">
        <w:rPr>
          <w:rFonts w:ascii="Times New Roman" w:hAnsi="Times New Roman" w:cs="Times New Roman"/>
          <w:b/>
          <w:bCs/>
          <w:sz w:val="28"/>
          <w:szCs w:val="28"/>
          <w:lang w:val="cs-CZ"/>
        </w:rPr>
        <w:t>Světlo umírá jenom příchodem ještě většího světla…</w:t>
      </w:r>
    </w:p>
    <w:p w14:paraId="63C9FC34" w14:textId="3344575F" w:rsidR="001C5AB7" w:rsidRPr="00F60DD7" w:rsidRDefault="001C5AB7" w:rsidP="00B85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  <w:r w:rsidRPr="00F60DD7">
        <w:rPr>
          <w:rFonts w:ascii="Times New Roman" w:hAnsi="Times New Roman" w:cs="Times New Roman"/>
          <w:sz w:val="28"/>
          <w:szCs w:val="28"/>
          <w:lang w:val="cs-CZ"/>
        </w:rPr>
        <w:t>Památce PhDr. Karla Plocka sen.</w:t>
      </w:r>
      <w:r w:rsidR="00C20FF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(</w:t>
      </w:r>
      <w:r w:rsidR="00363186" w:rsidRPr="00F60DD7">
        <w:rPr>
          <w:rFonts w:ascii="Times New Roman" w:hAnsi="Times New Roman" w:cs="Times New Roman"/>
          <w:sz w:val="24"/>
          <w:szCs w:val="24"/>
          <w:lang w:val="cs-CZ"/>
        </w:rPr>
        <w:t>*4.9. 1934</w:t>
      </w:r>
      <w:r w:rsidR="00363186" w:rsidRPr="00F60DD7">
        <w:rPr>
          <w:rFonts w:ascii="Times New Roman" w:hAnsi="Times New Roman" w:cs="Times New Roman"/>
          <w:sz w:val="24"/>
          <w:szCs w:val="24"/>
          <w:lang w:val="cs-CZ"/>
        </w:rPr>
        <w:softHyphen/>
        <w:t xml:space="preserve"> Říčany u Brna – </w:t>
      </w:r>
      <w:r w:rsidR="00850C3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† </w:t>
      </w:r>
      <w:r w:rsidR="00C20FF4" w:rsidRPr="00F60DD7">
        <w:rPr>
          <w:rFonts w:ascii="Times New Roman" w:hAnsi="Times New Roman" w:cs="Times New Roman"/>
          <w:sz w:val="24"/>
          <w:szCs w:val="24"/>
          <w:lang w:val="cs-CZ"/>
        </w:rPr>
        <w:t>22.12.2021</w:t>
      </w:r>
      <w:r w:rsidR="00363186" w:rsidRPr="00F60DD7">
        <w:rPr>
          <w:rFonts w:ascii="Times New Roman" w:hAnsi="Times New Roman" w:cs="Times New Roman"/>
          <w:sz w:val="24"/>
          <w:szCs w:val="24"/>
          <w:lang w:val="cs-CZ"/>
        </w:rPr>
        <w:t>, Brno</w:t>
      </w:r>
      <w:r w:rsidR="008328E8" w:rsidRPr="00F60DD7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14:paraId="2680AE27" w14:textId="77777777" w:rsidR="001C5AB7" w:rsidRPr="00F60DD7" w:rsidRDefault="001C5AB7" w:rsidP="00B85C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cs-CZ"/>
        </w:rPr>
      </w:pPr>
    </w:p>
    <w:p w14:paraId="6DDC5B7E" w14:textId="14CAE5A7" w:rsidR="005A0FF6" w:rsidRPr="00F60DD7" w:rsidRDefault="0021299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„Světlo umírá jenom příchodem ještě většího světla, ještě většího, většího světla.“ Na tento verš Otokara Březiny jsem si </w:t>
      </w:r>
      <w:r w:rsidR="009D7920" w:rsidRPr="00F60DD7">
        <w:rPr>
          <w:rFonts w:ascii="Times New Roman" w:hAnsi="Times New Roman" w:cs="Times New Roman"/>
          <w:sz w:val="24"/>
          <w:szCs w:val="24"/>
          <w:lang w:val="cs-CZ"/>
        </w:rPr>
        <w:t>nemohl nevzpomenout</w:t>
      </w:r>
      <w:r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při odchodu 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>zesnulého</w:t>
      </w:r>
      <w:r w:rsidR="0033479D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, brněnského </w:t>
      </w:r>
      <w:r w:rsidRPr="00F60DD7">
        <w:rPr>
          <w:rFonts w:ascii="Times New Roman" w:hAnsi="Times New Roman" w:cs="Times New Roman"/>
          <w:sz w:val="24"/>
          <w:szCs w:val="24"/>
          <w:lang w:val="cs-CZ"/>
        </w:rPr>
        <w:t>psychologa, psychoterapeuta a překladatele</w:t>
      </w:r>
      <w:r w:rsidR="007462BB" w:rsidRPr="00F60DD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těsně před letošními Vánocemi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33479D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A7637" w:rsidRPr="00F60DD7">
        <w:rPr>
          <w:rFonts w:ascii="Times New Roman" w:hAnsi="Times New Roman" w:cs="Times New Roman"/>
          <w:sz w:val="24"/>
          <w:szCs w:val="24"/>
          <w:lang w:val="cs-CZ"/>
        </w:rPr>
        <w:t>Citoval jej snad nejen jako ctitel básníkova díla a člen Společnosti Otokara Březiny, ale zjevně i jako krédo vlastního života a práce. Se symbolickou tečkou v</w:t>
      </w:r>
      <w:r w:rsidR="003B4FC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 adventním čase, kdy světla začíná </w:t>
      </w:r>
      <w:r w:rsidR="00AB12A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 tmách </w:t>
      </w:r>
      <w:r w:rsidR="003B4FC1" w:rsidRPr="00F60DD7">
        <w:rPr>
          <w:rFonts w:ascii="Times New Roman" w:hAnsi="Times New Roman" w:cs="Times New Roman"/>
          <w:sz w:val="24"/>
          <w:szCs w:val="24"/>
          <w:lang w:val="cs-CZ"/>
        </w:rPr>
        <w:t>poznenáhlu přibývat a svět se těší na příchod božského Dítěte. Možná v</w:t>
      </w:r>
      <w:r w:rsidR="00730281" w:rsidRPr="00F60DD7">
        <w:rPr>
          <w:rFonts w:ascii="Times New Roman" w:hAnsi="Times New Roman" w:cs="Times New Roman"/>
          <w:sz w:val="24"/>
          <w:szCs w:val="24"/>
          <w:lang w:val="cs-CZ"/>
        </w:rPr>
        <w:t> tom březinovství</w:t>
      </w:r>
      <w:r w:rsidR="003B4FC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zazníval 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>utajeně</w:t>
      </w:r>
      <w:r w:rsidR="00AB12A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3B4FC1" w:rsidRPr="00F60DD7">
        <w:rPr>
          <w:rFonts w:ascii="Times New Roman" w:hAnsi="Times New Roman" w:cs="Times New Roman"/>
          <w:sz w:val="24"/>
          <w:szCs w:val="24"/>
          <w:lang w:val="cs-CZ"/>
        </w:rPr>
        <w:t>i vztah k Plockovu učiteli, prof.</w:t>
      </w:r>
      <w:r w:rsidR="00B85C4A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3B4FC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Robertu Konečnému, </w:t>
      </w:r>
      <w:r w:rsidR="005A0FF6" w:rsidRPr="00F60DD7">
        <w:rPr>
          <w:rFonts w:ascii="Times New Roman" w:hAnsi="Times New Roman" w:cs="Times New Roman"/>
          <w:sz w:val="24"/>
          <w:szCs w:val="24"/>
          <w:lang w:val="cs-CZ"/>
        </w:rPr>
        <w:t>nejen výrazné osobnosti brněnské psychologické školy, psychologovi umění</w:t>
      </w:r>
      <w:r w:rsidR="00752B7C" w:rsidRPr="00F60DD7">
        <w:rPr>
          <w:rFonts w:ascii="Times New Roman" w:hAnsi="Times New Roman" w:cs="Times New Roman"/>
          <w:sz w:val="24"/>
          <w:szCs w:val="24"/>
          <w:lang w:val="cs-CZ"/>
        </w:rPr>
        <w:t>, ale</w:t>
      </w:r>
      <w:r w:rsidR="005A0FF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52B7C" w:rsidRPr="00F60DD7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73028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senzitivnímu</w:t>
      </w:r>
      <w:r w:rsidR="00752B7C" w:rsidRPr="00F60DD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5A0FF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3028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spirituálnímu </w:t>
      </w:r>
      <w:r w:rsidR="005A0FF6" w:rsidRPr="00F60DD7">
        <w:rPr>
          <w:rFonts w:ascii="Times New Roman" w:hAnsi="Times New Roman" w:cs="Times New Roman"/>
          <w:sz w:val="24"/>
          <w:szCs w:val="24"/>
          <w:lang w:val="cs-CZ"/>
        </w:rPr>
        <w:t>básníkovi, který</w:t>
      </w:r>
      <w:r w:rsidR="00AB12A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52B7C" w:rsidRPr="00F60DD7">
        <w:rPr>
          <w:rFonts w:ascii="Times New Roman" w:hAnsi="Times New Roman" w:cs="Times New Roman"/>
          <w:sz w:val="24"/>
          <w:szCs w:val="24"/>
          <w:lang w:val="cs-CZ"/>
        </w:rPr>
        <w:t>mimo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752B7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jiné </w:t>
      </w:r>
      <w:r w:rsidR="005A0FF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spolu s Janem Zahradníčkem profiloval 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formát </w:t>
      </w:r>
      <w:r w:rsidR="005A0FF6" w:rsidRPr="00F60DD7">
        <w:rPr>
          <w:rFonts w:ascii="Times New Roman" w:hAnsi="Times New Roman" w:cs="Times New Roman"/>
          <w:sz w:val="24"/>
          <w:szCs w:val="24"/>
          <w:lang w:val="cs-CZ"/>
        </w:rPr>
        <w:t>brněnsk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>ého</w:t>
      </w:r>
      <w:r w:rsidR="005A0FF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literární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>ho</w:t>
      </w:r>
      <w:r w:rsidR="005A0FF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časopis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>u</w:t>
      </w:r>
      <w:r w:rsidR="005A0FF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Akord.</w:t>
      </w:r>
      <w:r w:rsidR="00CD282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97459DF" w14:textId="52ABFE17" w:rsidR="00F60DD7" w:rsidRPr="00F60DD7" w:rsidRDefault="00AB12A7" w:rsidP="00F60DD7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V Plockově bohaté profesní dráze figurovala výrazně činnost</w:t>
      </w:r>
      <w:r w:rsidR="00CD282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školně psychologicko-</w:t>
      </w:r>
      <w:r w:rsidR="00670A8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diagnostická a </w:t>
      </w:r>
      <w:r w:rsidR="00CD282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poradenská. Stál za ní osobní „mýtus“ (příběh) hocha, který byl </w:t>
      </w:r>
      <w:r w:rsidR="000F4A3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krom vážných nemocí </w:t>
      </w:r>
      <w:r w:rsidR="00752B7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 dětství </w:t>
      </w:r>
      <w:r w:rsidR="000F4A3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bezprostředně </w:t>
      </w:r>
      <w:r w:rsidR="00CD2820" w:rsidRPr="00F60DD7">
        <w:rPr>
          <w:rFonts w:ascii="Times New Roman" w:hAnsi="Times New Roman" w:cs="Times New Roman"/>
          <w:sz w:val="24"/>
          <w:szCs w:val="24"/>
          <w:lang w:val="cs-CZ"/>
        </w:rPr>
        <w:t>konfrontován s hrůzami války, umíráním, smrtí, ztrátou dědečka a smrt</w:t>
      </w:r>
      <w:r w:rsidR="000F4A3E" w:rsidRPr="00F60DD7">
        <w:rPr>
          <w:rFonts w:ascii="Times New Roman" w:hAnsi="Times New Roman" w:cs="Times New Roman"/>
          <w:sz w:val="24"/>
          <w:szCs w:val="24"/>
          <w:lang w:val="cs-CZ"/>
        </w:rPr>
        <w:t>í</w:t>
      </w:r>
      <w:r w:rsidR="00CD282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F4A3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lidí v nejbližším sousedství a okolí, ztrátou rodinného majetku a rodinnou krizí… Na gymnáziu na Legionářské </w:t>
      </w:r>
      <w:r w:rsidR="00784274" w:rsidRPr="00F60DD7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670A8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resp. tř. kpt. Jaroše) </w:t>
      </w:r>
      <w:r w:rsidR="000F4A3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 Brně </w:t>
      </w:r>
      <w:r w:rsidR="00670A8E" w:rsidRPr="00F60DD7">
        <w:rPr>
          <w:rFonts w:ascii="Times New Roman" w:hAnsi="Times New Roman" w:cs="Times New Roman"/>
          <w:sz w:val="24"/>
          <w:szCs w:val="24"/>
          <w:lang w:val="cs-CZ"/>
        </w:rPr>
        <w:t>na to reagoval</w:t>
      </w:r>
      <w:r w:rsidR="00850C3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Karel Plocek</w:t>
      </w:r>
      <w:r w:rsidR="00670A8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krizí osobní, </w:t>
      </w:r>
      <w:r w:rsidR="0073028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„oněměním“, </w:t>
      </w:r>
      <w:r w:rsidR="00670A8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školním neprospěchem a propadnutím z latiny. Díky laskavému pochopení </w:t>
      </w:r>
      <w:r w:rsidR="00753B7A" w:rsidRPr="00F60DD7">
        <w:rPr>
          <w:rFonts w:ascii="Times New Roman" w:hAnsi="Times New Roman" w:cs="Times New Roman"/>
          <w:sz w:val="24"/>
          <w:szCs w:val="24"/>
          <w:lang w:val="cs-CZ"/>
        </w:rPr>
        <w:t>latináře</w:t>
      </w:r>
      <w:r w:rsidR="00670A8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mohl </w:t>
      </w:r>
      <w:r w:rsidR="00753B7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přesto ve škole zůstat. S touto osobní zkušeností se věnoval </w:t>
      </w:r>
      <w:r w:rsidR="0078427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později 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s empatií </w:t>
      </w:r>
      <w:r w:rsidR="00753B7A" w:rsidRPr="00F60DD7">
        <w:rPr>
          <w:rFonts w:ascii="Times New Roman" w:hAnsi="Times New Roman" w:cs="Times New Roman"/>
          <w:sz w:val="24"/>
          <w:szCs w:val="24"/>
          <w:lang w:val="cs-CZ"/>
        </w:rPr>
        <w:t>dětským traumatům, neúspěchům a neprospěchu ve škole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>, lidskému utrpení.</w:t>
      </w:r>
      <w:r w:rsidR="00753B7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Mohu to dosvědčit sám i </w:t>
      </w:r>
      <w:r w:rsidR="009A2EB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rodinnou </w:t>
      </w:r>
      <w:r w:rsidR="00753B7A" w:rsidRPr="00F60DD7">
        <w:rPr>
          <w:rFonts w:ascii="Times New Roman" w:hAnsi="Times New Roman" w:cs="Times New Roman"/>
          <w:sz w:val="24"/>
          <w:szCs w:val="24"/>
          <w:lang w:val="cs-CZ"/>
        </w:rPr>
        <w:t>zkušeností</w:t>
      </w:r>
      <w:r w:rsidR="00B06659" w:rsidRPr="00F60DD7">
        <w:rPr>
          <w:rFonts w:ascii="Times New Roman" w:hAnsi="Times New Roman" w:cs="Times New Roman"/>
          <w:sz w:val="24"/>
          <w:szCs w:val="24"/>
          <w:lang w:val="cs-CZ"/>
        </w:rPr>
        <w:t>:</w:t>
      </w:r>
      <w:r w:rsidR="00753B7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Když se můj bratr trápil ve škole a moje maminka, učitelka v mateřince, se na dr.</w:t>
      </w:r>
      <w:r w:rsidR="009A2EB1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753B7A" w:rsidRPr="00F60DD7">
        <w:rPr>
          <w:rFonts w:ascii="Times New Roman" w:hAnsi="Times New Roman" w:cs="Times New Roman"/>
          <w:sz w:val="24"/>
          <w:szCs w:val="24"/>
          <w:lang w:val="cs-CZ"/>
        </w:rPr>
        <w:t>Plocka jako starého přítele obracela dopisy, v nichž popisovala</w:t>
      </w:r>
      <w:r w:rsidR="0078427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trampoty svého dítěte a </w:t>
      </w:r>
      <w:r w:rsidR="00B06659" w:rsidRPr="00F60DD7">
        <w:rPr>
          <w:rFonts w:ascii="Times New Roman" w:hAnsi="Times New Roman" w:cs="Times New Roman"/>
          <w:sz w:val="24"/>
          <w:szCs w:val="24"/>
          <w:lang w:val="cs-CZ"/>
        </w:rPr>
        <w:t>bezvýslednou</w:t>
      </w:r>
      <w:r w:rsidR="0078427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komunikaci s</w:t>
      </w:r>
      <w:r w:rsidR="00B06659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784274" w:rsidRPr="00F60DD7">
        <w:rPr>
          <w:rFonts w:ascii="Times New Roman" w:hAnsi="Times New Roman" w:cs="Times New Roman"/>
          <w:sz w:val="24"/>
          <w:szCs w:val="24"/>
          <w:lang w:val="cs-CZ"/>
        </w:rPr>
        <w:t>pedagogy</w:t>
      </w:r>
      <w:r w:rsidR="00B06659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na I. stupni</w:t>
      </w:r>
      <w:r w:rsidR="0078427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8D5283" w:rsidRPr="00F60DD7">
        <w:rPr>
          <w:rFonts w:ascii="Times New Roman" w:hAnsi="Times New Roman" w:cs="Times New Roman"/>
          <w:sz w:val="24"/>
          <w:szCs w:val="24"/>
          <w:lang w:val="cs-CZ"/>
        </w:rPr>
        <w:t>D</w:t>
      </w:r>
      <w:r w:rsidR="0078427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r. Plocek používal maminčiny dopisy při dalším vzděláváním učitelů, aby je senzibilizoval vůči 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>projevům</w:t>
      </w:r>
      <w:r w:rsidR="0078427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psychických dysfunkcí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u žáků </w:t>
      </w:r>
      <w:r w:rsidR="009A2EB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>umožnil jim</w:t>
      </w:r>
      <w:r w:rsidR="00752B7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06659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kvalifikovaně </w:t>
      </w:r>
      <w:r w:rsidR="00752B7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je 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pochopit a </w:t>
      </w:r>
      <w:r w:rsidR="00B06659" w:rsidRPr="00F60DD7">
        <w:rPr>
          <w:rFonts w:ascii="Times New Roman" w:hAnsi="Times New Roman" w:cs="Times New Roman"/>
          <w:sz w:val="24"/>
          <w:szCs w:val="24"/>
          <w:lang w:val="cs-CZ"/>
        </w:rPr>
        <w:lastRenderedPageBreak/>
        <w:t>přistupovat k žákům s větším porozuměním</w:t>
      </w:r>
      <w:r w:rsidR="00752B7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a bez nepřípadných sankcí</w:t>
      </w:r>
      <w:r w:rsidR="0003278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A2EB1" w:rsidRPr="00F60DD7">
        <w:rPr>
          <w:rFonts w:ascii="Times New Roman" w:hAnsi="Times New Roman" w:cs="Times New Roman"/>
          <w:sz w:val="24"/>
          <w:szCs w:val="24"/>
          <w:lang w:val="cs-CZ"/>
        </w:rPr>
        <w:t>Nezanedbatelná byla i jeho pomoc v pedagogicko-psychologické poradně při výběru vhodného povolání</w:t>
      </w:r>
      <w:r w:rsidR="0003278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9A2EB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Zmíněná </w:t>
      </w:r>
      <w:r w:rsidR="00AA06D4" w:rsidRPr="00F60DD7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784274" w:rsidRPr="00F60DD7">
        <w:rPr>
          <w:rFonts w:ascii="Times New Roman" w:hAnsi="Times New Roman" w:cs="Times New Roman"/>
          <w:sz w:val="24"/>
          <w:szCs w:val="24"/>
          <w:lang w:val="cs-CZ"/>
        </w:rPr>
        <w:t>roblemat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ika traumat </w:t>
      </w:r>
      <w:r w:rsidR="00850C3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Plocka 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>zajímala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ovšem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A06D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mnohem 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>šířeji, ať už šlo o traumata válečná</w:t>
      </w:r>
      <w:r w:rsidR="007462BB" w:rsidRPr="00F60DD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nebo 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posttraumatické stresové poruchy 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při živelných pohromách, jako třeba </w:t>
      </w:r>
      <w:r w:rsidR="007462B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při 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>povodních na Moravě. Vzpomínám si, že při jednom z našich prvních setkání mi zapůjčil svůj samizdat vlastního překladu eseje C.</w:t>
      </w:r>
      <w:r w:rsidR="007462B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>G. Junga Po katastrofě</w:t>
      </w:r>
      <w:r w:rsidR="009A2EB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A2EB1" w:rsidRPr="00F60DD7">
        <w:rPr>
          <w:rFonts w:ascii="Times New Roman" w:hAnsi="Times New Roman" w:cs="Times New Roman"/>
          <w:i/>
          <w:iCs/>
          <w:sz w:val="24"/>
          <w:szCs w:val="24"/>
          <w:lang w:val="cs-CZ"/>
        </w:rPr>
        <w:t>(Nach der Kat</w:t>
      </w:r>
      <w:r w:rsidR="00AA06D4" w:rsidRPr="00F60DD7">
        <w:rPr>
          <w:rFonts w:ascii="Times New Roman" w:hAnsi="Times New Roman" w:cs="Times New Roman"/>
          <w:i/>
          <w:iCs/>
          <w:sz w:val="24"/>
          <w:szCs w:val="24"/>
          <w:lang w:val="cs-CZ"/>
        </w:rPr>
        <w:t>a</w:t>
      </w:r>
      <w:r w:rsidR="009A2EB1" w:rsidRPr="00F60DD7">
        <w:rPr>
          <w:rFonts w:ascii="Times New Roman" w:hAnsi="Times New Roman" w:cs="Times New Roman"/>
          <w:i/>
          <w:iCs/>
          <w:sz w:val="24"/>
          <w:szCs w:val="24"/>
          <w:lang w:val="cs-CZ"/>
        </w:rPr>
        <w:t>s</w:t>
      </w:r>
      <w:r w:rsidR="00AA06D4" w:rsidRPr="00F60DD7">
        <w:rPr>
          <w:rFonts w:ascii="Times New Roman" w:hAnsi="Times New Roman" w:cs="Times New Roman"/>
          <w:i/>
          <w:iCs/>
          <w:sz w:val="24"/>
          <w:szCs w:val="24"/>
          <w:lang w:val="cs-CZ"/>
        </w:rPr>
        <w:t>t</w:t>
      </w:r>
      <w:r w:rsidR="009A2EB1" w:rsidRPr="00F60DD7">
        <w:rPr>
          <w:rFonts w:ascii="Times New Roman" w:hAnsi="Times New Roman" w:cs="Times New Roman"/>
          <w:i/>
          <w:iCs/>
          <w:sz w:val="24"/>
          <w:szCs w:val="24"/>
          <w:lang w:val="cs-CZ"/>
        </w:rPr>
        <w:t>rophe)</w:t>
      </w:r>
      <w:r w:rsidR="001331D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, kterou Jung reagoval </w:t>
      </w:r>
      <w:r w:rsidR="009A2EB1" w:rsidRPr="00F60DD7">
        <w:rPr>
          <w:rFonts w:ascii="Times New Roman" w:hAnsi="Times New Roman" w:cs="Times New Roman"/>
          <w:sz w:val="24"/>
          <w:szCs w:val="24"/>
          <w:lang w:val="cs-CZ"/>
        </w:rPr>
        <w:t>na selhání německého národa v 2.</w:t>
      </w:r>
      <w:r w:rsidR="00AA06D4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9A2EB1" w:rsidRPr="00F60DD7">
        <w:rPr>
          <w:rFonts w:ascii="Times New Roman" w:hAnsi="Times New Roman" w:cs="Times New Roman"/>
          <w:sz w:val="24"/>
          <w:szCs w:val="24"/>
          <w:lang w:val="cs-CZ"/>
        </w:rPr>
        <w:t>světové válce.</w:t>
      </w:r>
      <w:r w:rsidR="00F60DD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(Problematice traumat se věnoval později i psychiatr Leo Eitinger, moravský rodák, který studoval v předválečném Brně krom medicíny i bohemistiku a germanistiku.)</w:t>
      </w:r>
    </w:p>
    <w:p w14:paraId="04A2D8B0" w14:textId="2F903301" w:rsidR="00054864" w:rsidRPr="00F60DD7" w:rsidRDefault="00AA06D4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S dr. Plockem jsem se setkával ovšem sám spíš</w:t>
      </w:r>
      <w:r w:rsidR="00570BF2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jako se sta</w:t>
      </w:r>
      <w:r w:rsidR="007462B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rým rodinným přítelem, poznával </w:t>
      </w:r>
      <w:r w:rsidR="0074530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jeho kulturní aktivity, </w:t>
      </w:r>
      <w:r w:rsidR="00817753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např. </w:t>
      </w:r>
      <w:r w:rsidR="0074530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jeho samizdatové překlady Teilharda de Chardina a především jeho iniciační roli při uvádění </w:t>
      </w:r>
      <w:r w:rsidR="00817753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díla Carla Gustava Junga do českého prostředí. Jung se z Plockových samizdatových překladů stěhoval do knižních vydání, </w:t>
      </w:r>
      <w:r w:rsidR="0022592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překlady i řady </w:t>
      </w:r>
      <w:r w:rsidR="00817753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překladatelů </w:t>
      </w:r>
      <w:r w:rsidR="00225927" w:rsidRPr="00F60DD7">
        <w:rPr>
          <w:rFonts w:ascii="Times New Roman" w:hAnsi="Times New Roman" w:cs="Times New Roman"/>
          <w:sz w:val="24"/>
          <w:szCs w:val="24"/>
          <w:lang w:val="cs-CZ"/>
        </w:rPr>
        <w:t>se rozrůstaly</w:t>
      </w:r>
      <w:r w:rsidR="00817753" w:rsidRPr="00F60DD7">
        <w:rPr>
          <w:rFonts w:ascii="Times New Roman" w:hAnsi="Times New Roman" w:cs="Times New Roman"/>
          <w:sz w:val="24"/>
          <w:szCs w:val="24"/>
          <w:lang w:val="cs-CZ"/>
        </w:rPr>
        <w:t>, Plocek disponoval sítí konzultantů pro teologii, klasickou i moderní filologii</w:t>
      </w:r>
      <w:r w:rsidR="001770B5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a další obory</w:t>
      </w:r>
      <w:r w:rsidR="00817753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E1578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Byla to síť starých i nových přátel, kteří tomu podniku </w:t>
      </w:r>
      <w:r w:rsidR="0005486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 svobodných poměrech </w:t>
      </w:r>
      <w:r w:rsidR="00E1578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přáli. </w:t>
      </w:r>
      <w:r w:rsidR="000B0FB6" w:rsidRPr="00F60DD7">
        <w:rPr>
          <w:rFonts w:ascii="Times New Roman" w:hAnsi="Times New Roman" w:cs="Times New Roman"/>
          <w:sz w:val="24"/>
          <w:szCs w:val="24"/>
          <w:lang w:val="cs-CZ"/>
        </w:rPr>
        <w:t>Plocek zr</w:t>
      </w:r>
      <w:r w:rsidR="00817753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edigoval </w:t>
      </w:r>
      <w:r w:rsidR="00850C3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postupem času </w:t>
      </w:r>
      <w:r w:rsidR="001770B5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Jungovy </w:t>
      </w:r>
      <w:r w:rsidR="00E1578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devítisvazkové </w:t>
      </w:r>
      <w:r w:rsidR="001770B5" w:rsidRPr="00F60DD7">
        <w:rPr>
          <w:rFonts w:ascii="Times New Roman" w:hAnsi="Times New Roman" w:cs="Times New Roman"/>
          <w:sz w:val="24"/>
          <w:szCs w:val="24"/>
          <w:lang w:val="cs-CZ"/>
        </w:rPr>
        <w:t>vybrané spisy v češtině, jež mohly vycházet i díky nakladatel</w:t>
      </w:r>
      <w:r w:rsidR="00054864" w:rsidRPr="00F60DD7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1770B5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Tomáš</w:t>
      </w:r>
      <w:r w:rsidR="00054864" w:rsidRPr="00F60DD7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1770B5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Janečk</w:t>
      </w:r>
      <w:r w:rsidR="00054864" w:rsidRPr="00F60DD7">
        <w:rPr>
          <w:rFonts w:ascii="Times New Roman" w:hAnsi="Times New Roman" w:cs="Times New Roman"/>
          <w:sz w:val="24"/>
          <w:szCs w:val="24"/>
          <w:lang w:val="cs-CZ"/>
        </w:rPr>
        <w:t>ovi</w:t>
      </w:r>
      <w:r w:rsidR="000B0FB6" w:rsidRPr="00F60DD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1770B5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0B0FB6" w:rsidRPr="00F60DD7">
        <w:rPr>
          <w:rFonts w:ascii="Times New Roman" w:hAnsi="Times New Roman" w:cs="Times New Roman"/>
          <w:sz w:val="24"/>
          <w:szCs w:val="24"/>
          <w:lang w:val="cs-CZ"/>
        </w:rPr>
        <w:t>Rizika byla pro nakladatele naprosto nepředvídatelná</w:t>
      </w:r>
      <w:r w:rsidR="0029450F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a nepředvídaná</w:t>
      </w:r>
      <w:r w:rsidR="00E1578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. Jung </w:t>
      </w:r>
      <w:r w:rsidR="000B0FB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však </w:t>
      </w:r>
      <w:r w:rsidR="00E15786" w:rsidRPr="00F60DD7">
        <w:rPr>
          <w:rFonts w:ascii="Times New Roman" w:hAnsi="Times New Roman" w:cs="Times New Roman"/>
          <w:sz w:val="24"/>
          <w:szCs w:val="24"/>
          <w:lang w:val="cs-CZ"/>
        </w:rPr>
        <w:t>vycházel i v dalších zavedených nakladatelstvích.</w:t>
      </w:r>
      <w:r w:rsidR="001770B5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2EDBD699" w14:textId="55F25314" w:rsidR="002B0DA7" w:rsidRPr="00F60DD7" w:rsidRDefault="00E1578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Po smrti řezbáře Heřmana Kotrb</w:t>
      </w:r>
      <w:r w:rsidR="00F323E2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y, </w:t>
      </w:r>
      <w:r w:rsidR="008B0EE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důkladně </w:t>
      </w:r>
      <w:r w:rsidR="00F323E2" w:rsidRPr="00F60DD7">
        <w:rPr>
          <w:rFonts w:ascii="Times New Roman" w:hAnsi="Times New Roman" w:cs="Times New Roman"/>
          <w:sz w:val="24"/>
          <w:szCs w:val="24"/>
          <w:lang w:val="cs-CZ"/>
        </w:rPr>
        <w:t>obez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>námeného</w:t>
      </w:r>
      <w:r w:rsidR="00F323E2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s</w:t>
      </w:r>
      <w:r w:rsidR="008B0EE0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F323E2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němčinou díky působení </w:t>
      </w:r>
      <w:r w:rsidR="00954FE7" w:rsidRPr="00F60DD7">
        <w:rPr>
          <w:rFonts w:ascii="Times New Roman" w:hAnsi="Times New Roman" w:cs="Times New Roman"/>
          <w:sz w:val="24"/>
          <w:szCs w:val="24"/>
          <w:lang w:val="cs-CZ"/>
        </w:rPr>
        <w:t>rodinné stavební huti v předválečném Německu</w:t>
      </w:r>
      <w:r w:rsidR="00F323E2" w:rsidRPr="00F60DD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054864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se Plocek obracel s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 němčinářskými </w:t>
      </w:r>
      <w:r w:rsidR="00054864" w:rsidRPr="00F60DD7">
        <w:rPr>
          <w:rFonts w:ascii="Times New Roman" w:hAnsi="Times New Roman" w:cs="Times New Roman"/>
          <w:sz w:val="24"/>
          <w:szCs w:val="24"/>
          <w:lang w:val="cs-CZ"/>
        </w:rPr>
        <w:t>dotazy i na mne. Mohl jsem tak poznat jeho nevšední pečlivost a přesnost i při redakční práci a ocenit jeho překladatelský i redaktorský výkon</w:t>
      </w:r>
      <w:r w:rsidR="005C437D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ještě dřív, než se mu dostalo</w:t>
      </w:r>
      <w:r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B52C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zaslouženého </w:t>
      </w:r>
      <w:r w:rsidR="005C437D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veřejného uznání např. Cenou Josefa Jungmanna, již mu udělila Obec překladatelů za překlad jungovského výboru </w:t>
      </w:r>
      <w:r w:rsidR="00CF00B1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Duše moderního člověka (Atlantis, 1994). </w:t>
      </w:r>
      <w:r w:rsidR="00F60DD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Nesporná je Plockova zásluha i o ustálení jungovského pojmosloví v češtině, zástupně jmenujme alespoň ústřední pojem „hlubinného já“ (Selbst). </w:t>
      </w:r>
      <w:r w:rsidR="0003278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Plocek mohl v tomto ohledu navazovat i na práci svých </w:t>
      </w:r>
      <w:r w:rsidR="0029450F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brněnských </w:t>
      </w:r>
      <w:r w:rsidR="00032787" w:rsidRPr="00F60DD7">
        <w:rPr>
          <w:rFonts w:ascii="Times New Roman" w:hAnsi="Times New Roman" w:cs="Times New Roman"/>
          <w:sz w:val="24"/>
          <w:szCs w:val="24"/>
          <w:lang w:val="cs-CZ"/>
        </w:rPr>
        <w:t>předchůdců</w:t>
      </w:r>
      <w:r w:rsidR="00916CE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. Pro mne bylo </w:t>
      </w:r>
      <w:r w:rsidR="0077547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při Plockových jungovských projektech </w:t>
      </w:r>
      <w:r w:rsidR="00954FE7" w:rsidRPr="00F60DD7">
        <w:rPr>
          <w:rFonts w:ascii="Times New Roman" w:hAnsi="Times New Roman" w:cs="Times New Roman"/>
          <w:sz w:val="24"/>
          <w:szCs w:val="24"/>
          <w:lang w:val="cs-CZ"/>
        </w:rPr>
        <w:t>navýsost</w:t>
      </w:r>
      <w:r w:rsidR="0077547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podnětné</w:t>
      </w:r>
      <w:r w:rsidR="00916CE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F323E2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zejména </w:t>
      </w:r>
      <w:r w:rsidR="00916CE0" w:rsidRPr="00F60DD7">
        <w:rPr>
          <w:rFonts w:ascii="Times New Roman" w:hAnsi="Times New Roman" w:cs="Times New Roman"/>
          <w:sz w:val="24"/>
          <w:szCs w:val="24"/>
          <w:lang w:val="cs-CZ"/>
        </w:rPr>
        <w:t>osobní setkání s brněnským básníkem a překladatelem Josefem Suchým a P.</w:t>
      </w:r>
      <w:r w:rsidR="00676DF3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916CE0" w:rsidRPr="00F60DD7">
        <w:rPr>
          <w:rFonts w:ascii="Times New Roman" w:hAnsi="Times New Roman" w:cs="Times New Roman"/>
          <w:sz w:val="24"/>
          <w:szCs w:val="24"/>
          <w:lang w:val="cs-CZ"/>
        </w:rPr>
        <w:t>Milošem Kabrdou SDB. Josef Suchý překládal lyrické citáty</w:t>
      </w:r>
      <w:r w:rsidR="0003278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16CE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 Jungových studiích, Kabrda </w:t>
      </w:r>
      <w:r w:rsidR="00954FE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posloužil krom jiných </w:t>
      </w:r>
      <w:r w:rsidR="008B0EE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zas </w:t>
      </w:r>
      <w:r w:rsidR="00954FE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jako teologický konzultant. Plocek ovšem sám rád četl a interpretoval verše Josefa Suchého z hlediska analytické psychologie, Kabrda se jimi zase inspiroval při svých </w:t>
      </w:r>
      <w:r w:rsidR="0077547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hutných </w:t>
      </w:r>
      <w:r w:rsidR="00954FE7" w:rsidRPr="00F60DD7">
        <w:rPr>
          <w:rFonts w:ascii="Times New Roman" w:hAnsi="Times New Roman" w:cs="Times New Roman"/>
          <w:sz w:val="24"/>
          <w:szCs w:val="24"/>
          <w:lang w:val="cs-CZ"/>
        </w:rPr>
        <w:t>kázáních u sv.</w:t>
      </w:r>
      <w:r w:rsidR="00225927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954FE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Augustina v Brně. </w:t>
      </w:r>
      <w:r w:rsidR="008B0EE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Z bohemistických a germanistických </w:t>
      </w:r>
      <w:r w:rsidR="00DB52CB" w:rsidRPr="00F60DD7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8B0EE0" w:rsidRPr="00F60DD7">
        <w:rPr>
          <w:rFonts w:ascii="Times New Roman" w:hAnsi="Times New Roman" w:cs="Times New Roman"/>
          <w:sz w:val="24"/>
          <w:szCs w:val="24"/>
          <w:lang w:val="cs-CZ"/>
        </w:rPr>
        <w:t>samo</w:t>
      </w:r>
      <w:r w:rsidR="00DB52CB" w:rsidRPr="00F60DD7">
        <w:rPr>
          <w:rFonts w:ascii="Times New Roman" w:hAnsi="Times New Roman" w:cs="Times New Roman"/>
          <w:sz w:val="24"/>
          <w:szCs w:val="24"/>
          <w:lang w:val="cs-CZ"/>
        </w:rPr>
        <w:t>)</w:t>
      </w:r>
      <w:r w:rsidR="008B0EE0" w:rsidRPr="00F60DD7">
        <w:rPr>
          <w:rFonts w:ascii="Times New Roman" w:hAnsi="Times New Roman" w:cs="Times New Roman"/>
          <w:sz w:val="24"/>
          <w:szCs w:val="24"/>
          <w:lang w:val="cs-CZ"/>
        </w:rPr>
        <w:t>studií jsem byl zvyklý na dílostředn</w:t>
      </w:r>
      <w:r w:rsidR="002B0DA7" w:rsidRPr="00F60DD7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="008B0EE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metod</w:t>
      </w:r>
      <w:r w:rsidR="002B0DA7" w:rsidRPr="00F60DD7">
        <w:rPr>
          <w:rFonts w:ascii="Times New Roman" w:hAnsi="Times New Roman" w:cs="Times New Roman"/>
          <w:sz w:val="24"/>
          <w:szCs w:val="24"/>
          <w:lang w:val="cs-CZ"/>
        </w:rPr>
        <w:t>y a</w:t>
      </w:r>
      <w:r w:rsidR="000A0A89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B0EE0" w:rsidRPr="00F60DD7">
        <w:rPr>
          <w:rFonts w:ascii="Times New Roman" w:hAnsi="Times New Roman" w:cs="Times New Roman"/>
          <w:sz w:val="24"/>
          <w:szCs w:val="24"/>
          <w:lang w:val="cs-CZ"/>
        </w:rPr>
        <w:t>form</w:t>
      </w:r>
      <w:r w:rsidR="0066265C" w:rsidRPr="00F60DD7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8B0EE0" w:rsidRPr="00F60DD7">
        <w:rPr>
          <w:rFonts w:ascii="Times New Roman" w:hAnsi="Times New Roman" w:cs="Times New Roman"/>
          <w:sz w:val="24"/>
          <w:szCs w:val="24"/>
          <w:lang w:val="cs-CZ"/>
        </w:rPr>
        <w:t>listicko-strukturalistický</w:t>
      </w:r>
      <w:r w:rsidR="0066265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přístup</w:t>
      </w:r>
      <w:r w:rsidR="002B0DA7" w:rsidRPr="00F60DD7">
        <w:rPr>
          <w:rFonts w:ascii="Times New Roman" w:hAnsi="Times New Roman" w:cs="Times New Roman"/>
          <w:sz w:val="24"/>
          <w:szCs w:val="24"/>
          <w:lang w:val="cs-CZ"/>
        </w:rPr>
        <w:t>y</w:t>
      </w:r>
      <w:r w:rsidR="0066265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. Pro </w:t>
      </w:r>
      <w:r w:rsidR="0029450F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ruské </w:t>
      </w:r>
      <w:r w:rsidR="0066265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formalisty byly ovšem obrazy v poezii „numinózní“. </w:t>
      </w:r>
      <w:r w:rsidR="00DB52CB" w:rsidRPr="00F60DD7">
        <w:rPr>
          <w:rFonts w:ascii="Times New Roman" w:hAnsi="Times New Roman" w:cs="Times New Roman"/>
          <w:sz w:val="24"/>
          <w:szCs w:val="24"/>
          <w:lang w:val="cs-CZ"/>
        </w:rPr>
        <w:t>Jungovy archetypy mi pootevřely vrátka k</w:t>
      </w:r>
      <w:r w:rsidR="0029450F" w:rsidRPr="00F60DD7">
        <w:rPr>
          <w:rFonts w:ascii="Times New Roman" w:hAnsi="Times New Roman" w:cs="Times New Roman"/>
          <w:sz w:val="24"/>
          <w:szCs w:val="24"/>
          <w:lang w:val="cs-CZ"/>
        </w:rPr>
        <w:t> imaginaci v</w:t>
      </w:r>
      <w:r w:rsidR="00DB52C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lyrice Jana Skácela a jejímu převodu do němčiny Reinerem Kunzem, když jsem pracoval na své disertaci. </w:t>
      </w:r>
      <w:r w:rsidR="00C40C16" w:rsidRPr="00F60DD7">
        <w:rPr>
          <w:rFonts w:ascii="Times New Roman" w:hAnsi="Times New Roman" w:cs="Times New Roman"/>
          <w:sz w:val="24"/>
          <w:szCs w:val="24"/>
          <w:lang w:val="cs-CZ"/>
        </w:rPr>
        <w:t>Analytická psychologie se na brněnské filosofii příliš nenosila a pro staré struktury tam před Listopadem i po něm zaváněla obskurantismem</w:t>
      </w:r>
      <w:r w:rsidR="00234DAD" w:rsidRPr="00F60DD7">
        <w:rPr>
          <w:rFonts w:ascii="Times New Roman" w:hAnsi="Times New Roman" w:cs="Times New Roman"/>
          <w:sz w:val="24"/>
          <w:szCs w:val="24"/>
          <w:lang w:val="cs-CZ"/>
        </w:rPr>
        <w:t>, ne-li přímo šarlatánstvím</w:t>
      </w:r>
      <w:r w:rsidR="00C40C16" w:rsidRPr="00F60DD7">
        <w:rPr>
          <w:rFonts w:ascii="Times New Roman" w:hAnsi="Times New Roman" w:cs="Times New Roman"/>
          <w:sz w:val="24"/>
          <w:szCs w:val="24"/>
          <w:lang w:val="cs-CZ"/>
        </w:rPr>
        <w:t>. Světlou výjimku představoval jeden</w:t>
      </w:r>
      <w:r w:rsidR="00DB52C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z</w:t>
      </w:r>
      <w:r w:rsidR="002B0DA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 Plockových </w:t>
      </w:r>
      <w:r w:rsidR="00DB52CB" w:rsidRPr="00F60DD7">
        <w:rPr>
          <w:rFonts w:ascii="Times New Roman" w:hAnsi="Times New Roman" w:cs="Times New Roman"/>
          <w:sz w:val="24"/>
          <w:szCs w:val="24"/>
          <w:lang w:val="cs-CZ"/>
        </w:rPr>
        <w:t>spolupracovníků</w:t>
      </w:r>
      <w:r w:rsidR="00C40C16" w:rsidRPr="00F60DD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2B0DA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estetik Jaroslav Hroch, jenž hledal styčné body mezi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B0DA7" w:rsidRPr="00F60DD7">
        <w:rPr>
          <w:rFonts w:ascii="Times New Roman" w:hAnsi="Times New Roman" w:cs="Times New Roman"/>
          <w:sz w:val="24"/>
          <w:szCs w:val="24"/>
          <w:lang w:val="cs-CZ"/>
        </w:rPr>
        <w:t>analytickou psychologií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a hermeneutikou</w:t>
      </w:r>
      <w:r w:rsidR="002B0DA7" w:rsidRPr="00F60DD7">
        <w:rPr>
          <w:rFonts w:ascii="Times New Roman" w:hAnsi="Times New Roman" w:cs="Times New Roman"/>
          <w:sz w:val="24"/>
          <w:szCs w:val="24"/>
          <w:lang w:val="cs-CZ"/>
        </w:rPr>
        <w:t>…</w:t>
      </w:r>
      <w:r w:rsidR="00676DF3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D3321">
        <w:rPr>
          <w:rFonts w:ascii="Times New Roman" w:hAnsi="Times New Roman" w:cs="Times New Roman"/>
          <w:sz w:val="24"/>
          <w:szCs w:val="24"/>
          <w:lang w:val="cs-CZ"/>
        </w:rPr>
        <w:t>Snad se dostávají</w:t>
      </w:r>
      <w:bookmarkStart w:id="1" w:name="_GoBack"/>
      <w:bookmarkEnd w:id="1"/>
      <w:r w:rsidR="000A0A89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či dostanou tyto nové postupy č</w:t>
      </w:r>
      <w:r w:rsidR="00DD63E0" w:rsidRPr="00F60DD7">
        <w:rPr>
          <w:rFonts w:ascii="Times New Roman" w:hAnsi="Times New Roman" w:cs="Times New Roman"/>
          <w:sz w:val="24"/>
          <w:szCs w:val="24"/>
          <w:lang w:val="cs-CZ"/>
        </w:rPr>
        <w:t>asem i do školské praxe.</w:t>
      </w:r>
    </w:p>
    <w:p w14:paraId="03710943" w14:textId="491DDA32" w:rsidR="002B0DA7" w:rsidRPr="00F60DD7" w:rsidRDefault="000B0FB6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Karel Plocek hledal ovšem duchovní ukotvení v širším panoramatu</w:t>
      </w:r>
      <w:r w:rsidR="0095129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než jen v individuální psychoterapeutické péči, v překlad</w:t>
      </w:r>
      <w:r w:rsidR="00BB4A6B" w:rsidRPr="00F60DD7">
        <w:rPr>
          <w:rFonts w:ascii="Times New Roman" w:hAnsi="Times New Roman" w:cs="Times New Roman"/>
          <w:sz w:val="24"/>
          <w:szCs w:val="24"/>
          <w:lang w:val="cs-CZ"/>
        </w:rPr>
        <w:t>atelství</w:t>
      </w:r>
      <w:r w:rsidR="00951297" w:rsidRPr="00F60DD7">
        <w:rPr>
          <w:rFonts w:ascii="Times New Roman" w:hAnsi="Times New Roman" w:cs="Times New Roman"/>
          <w:sz w:val="24"/>
          <w:szCs w:val="24"/>
          <w:lang w:val="cs-CZ"/>
        </w:rPr>
        <w:t>, slovesnosti a umění</w:t>
      </w:r>
      <w:r w:rsidR="000A0A89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–</w:t>
      </w:r>
      <w:r w:rsidR="00BB4A6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totiž </w:t>
      </w:r>
      <w:r w:rsidR="00951297" w:rsidRPr="00F60DD7">
        <w:rPr>
          <w:rFonts w:ascii="Times New Roman" w:hAnsi="Times New Roman" w:cs="Times New Roman"/>
          <w:sz w:val="24"/>
          <w:szCs w:val="24"/>
          <w:lang w:val="cs-CZ"/>
        </w:rPr>
        <w:t>v duchovní orientaci svého domova. Vzorem mu byl Masaryk</w:t>
      </w:r>
      <w:r w:rsidR="00ED018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, archetyp „moudrého starce“, jehož jméno nesla i nenesla univerzita, na níž Plocek </w:t>
      </w:r>
      <w:r w:rsidR="00DB3F5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 Brně </w:t>
      </w:r>
      <w:r w:rsidR="00ED018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studoval, a také odbojář Robert Konečný, který </w:t>
      </w:r>
      <w:r w:rsidR="00ED018E" w:rsidRPr="00F60DD7">
        <w:rPr>
          <w:rFonts w:ascii="Times New Roman" w:hAnsi="Times New Roman" w:cs="Times New Roman"/>
          <w:sz w:val="24"/>
          <w:szCs w:val="24"/>
          <w:lang w:val="cs-CZ"/>
        </w:rPr>
        <w:lastRenderedPageBreak/>
        <w:t>neuhýbal ani před nacismem</w:t>
      </w:r>
      <w:r w:rsidR="000A0A89" w:rsidRPr="00F60DD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ED018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ani před komunistickým totalitarismem</w:t>
      </w:r>
      <w:r w:rsidR="00AA7BC8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B3F5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a jehož zásluhy 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r w:rsidR="00AA7BC8" w:rsidRPr="00F60DD7">
        <w:rPr>
          <w:rFonts w:ascii="Times New Roman" w:hAnsi="Times New Roman" w:cs="Times New Roman"/>
          <w:sz w:val="24"/>
          <w:szCs w:val="24"/>
          <w:lang w:val="cs-CZ"/>
        </w:rPr>
        <w:t>spravedlivé zhodnocení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DB3F5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teprve 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>čekají</w:t>
      </w:r>
      <w:r w:rsidR="00BB4A6B" w:rsidRPr="00F60DD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B4A6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Na politiku a politiky hleděl </w:t>
      </w:r>
      <w:r w:rsidR="0040128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Karel Plocek </w:t>
      </w:r>
      <w:r w:rsidR="000A0A89" w:rsidRPr="00F60DD7">
        <w:rPr>
          <w:rFonts w:ascii="Times New Roman" w:hAnsi="Times New Roman" w:cs="Times New Roman"/>
          <w:sz w:val="24"/>
          <w:szCs w:val="24"/>
          <w:lang w:val="cs-CZ"/>
        </w:rPr>
        <w:t>naveskrz střízlivě</w:t>
      </w:r>
      <w:r w:rsidR="00BB4A6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… </w:t>
      </w:r>
      <w:r w:rsidR="00AA7BC8" w:rsidRPr="00F60DD7">
        <w:rPr>
          <w:rFonts w:ascii="Times New Roman" w:hAnsi="Times New Roman" w:cs="Times New Roman"/>
          <w:sz w:val="24"/>
          <w:szCs w:val="24"/>
          <w:lang w:val="cs-CZ"/>
        </w:rPr>
        <w:t>Za to n</w:t>
      </w:r>
      <w:r w:rsidR="0040128B" w:rsidRPr="00F60DD7">
        <w:rPr>
          <w:rFonts w:ascii="Times New Roman" w:hAnsi="Times New Roman" w:cs="Times New Roman"/>
          <w:sz w:val="24"/>
          <w:szCs w:val="24"/>
          <w:lang w:val="cs-CZ"/>
        </w:rPr>
        <w:t>epřehlížel životní výkony</w:t>
      </w:r>
      <w:r w:rsidR="00955C1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a strázně</w:t>
      </w:r>
      <w:r w:rsidR="000A0A89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obyčejných lidí</w:t>
      </w:r>
      <w:r w:rsidR="0040128B" w:rsidRPr="00F60DD7">
        <w:rPr>
          <w:rFonts w:ascii="Times New Roman" w:hAnsi="Times New Roman" w:cs="Times New Roman"/>
          <w:sz w:val="24"/>
          <w:szCs w:val="24"/>
          <w:lang w:val="cs-CZ"/>
        </w:rPr>
        <w:t>… Ještě k</w:t>
      </w:r>
      <w:r w:rsidR="00730281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40128B" w:rsidRPr="00F60DD7">
        <w:rPr>
          <w:rFonts w:ascii="Times New Roman" w:hAnsi="Times New Roman" w:cs="Times New Roman"/>
          <w:sz w:val="24"/>
          <w:szCs w:val="24"/>
          <w:lang w:val="cs-CZ"/>
        </w:rPr>
        <w:t>stáru</w:t>
      </w:r>
      <w:r w:rsidR="00730281" w:rsidRPr="00F60DD7">
        <w:rPr>
          <w:rFonts w:ascii="Times New Roman" w:hAnsi="Times New Roman" w:cs="Times New Roman"/>
          <w:sz w:val="24"/>
          <w:szCs w:val="24"/>
          <w:lang w:val="cs-CZ"/>
        </w:rPr>
        <w:t>, dokud mu to zdraví dovolilo,</w:t>
      </w:r>
      <w:r w:rsidR="0040128B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navštěvoval opuštěné a osamělé </w:t>
      </w:r>
      <w:r w:rsidR="00730281" w:rsidRPr="00F60DD7">
        <w:rPr>
          <w:rFonts w:ascii="Times New Roman" w:hAnsi="Times New Roman" w:cs="Times New Roman"/>
          <w:sz w:val="24"/>
          <w:szCs w:val="24"/>
          <w:lang w:val="cs-CZ"/>
        </w:rPr>
        <w:t>vrstevníky a věnoval jim svou pozornost</w:t>
      </w:r>
      <w:r w:rsidR="00955C1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a zařídil i pohřeb, bylo-li třeba</w:t>
      </w:r>
      <w:r w:rsidR="00730281" w:rsidRPr="00F60DD7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955C1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Chtělo by se německy říci: byl to Seelsorger, vlastně </w:t>
      </w:r>
      <w:r w:rsidR="00234DAD" w:rsidRPr="00F60DD7">
        <w:rPr>
          <w:rFonts w:ascii="Times New Roman" w:hAnsi="Times New Roman" w:cs="Times New Roman"/>
          <w:sz w:val="24"/>
          <w:szCs w:val="24"/>
          <w:lang w:val="cs-CZ"/>
        </w:rPr>
        <w:t>člověk</w:t>
      </w:r>
      <w:r w:rsidR="00955C16" w:rsidRPr="00F60DD7">
        <w:rPr>
          <w:rFonts w:ascii="Times New Roman" w:hAnsi="Times New Roman" w:cs="Times New Roman"/>
          <w:sz w:val="24"/>
          <w:szCs w:val="24"/>
          <w:lang w:val="cs-CZ"/>
        </w:rPr>
        <w:t>, k</w:t>
      </w:r>
      <w:r w:rsidR="00234DAD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terý </w:t>
      </w:r>
      <w:r w:rsidR="00955C16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se stará o duši. 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Ve svém životě </w:t>
      </w:r>
      <w:r w:rsidR="001435DE" w:rsidRPr="00F60DD7">
        <w:rPr>
          <w:rFonts w:ascii="Times New Roman" w:hAnsi="Times New Roman" w:cs="Times New Roman"/>
          <w:sz w:val="24"/>
          <w:szCs w:val="24"/>
          <w:lang w:val="cs-CZ"/>
        </w:rPr>
        <w:t>se hlásil</w:t>
      </w:r>
      <w:r w:rsidR="00234DAD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Karel Plocek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435DE" w:rsidRPr="00F60DD7">
        <w:rPr>
          <w:rFonts w:ascii="Times New Roman" w:hAnsi="Times New Roman" w:cs="Times New Roman"/>
          <w:sz w:val="24"/>
          <w:szCs w:val="24"/>
          <w:lang w:val="cs-CZ"/>
        </w:rPr>
        <w:t>výslovně k</w:t>
      </w:r>
      <w:r w:rsidR="00AA7BC8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37494C" w:rsidRPr="00F60DD7">
        <w:rPr>
          <w:rFonts w:ascii="Times New Roman" w:hAnsi="Times New Roman" w:cs="Times New Roman"/>
          <w:sz w:val="24"/>
          <w:szCs w:val="24"/>
          <w:lang w:val="cs-CZ"/>
        </w:rPr>
        <w:t>cyrilometodějské misi</w:t>
      </w:r>
      <w:r w:rsidR="001435D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i. </w:t>
      </w:r>
      <w:r w:rsidR="00DD63E0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(Ostatně nesl i biřmovací jméno Cyril.) </w:t>
      </w:r>
      <w:r w:rsidR="001435D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Nezapomenu na jeho rozlišování spirituality v Čechách s archetypem rivalizujících bratří (Václav </w:t>
      </w:r>
      <w:r w:rsidR="00AA7BC8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1435DE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Boleslav) a spiritualitou na Moravě s archetypem bratří kooperujících (Cyril a Metoděj). </w:t>
      </w:r>
      <w:r w:rsidR="00955C16" w:rsidRPr="00F60DD7">
        <w:rPr>
          <w:rFonts w:ascii="Times New Roman" w:hAnsi="Times New Roman" w:cs="Times New Roman"/>
          <w:sz w:val="24"/>
          <w:szCs w:val="24"/>
          <w:lang w:val="cs-CZ"/>
        </w:rPr>
        <w:t>Morava mu byla vyrovnávajícím středem.</w:t>
      </w:r>
      <w:r w:rsidR="00B85C4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I v</w:t>
      </w:r>
      <w:r w:rsidR="00DD63E0" w:rsidRPr="00F60DD7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B85C4A" w:rsidRPr="00F60DD7">
        <w:rPr>
          <w:rFonts w:ascii="Times New Roman" w:hAnsi="Times New Roman" w:cs="Times New Roman"/>
          <w:sz w:val="24"/>
          <w:szCs w:val="24"/>
          <w:lang w:val="cs-CZ"/>
        </w:rPr>
        <w:t>Evropě</w:t>
      </w:r>
      <w:r w:rsidR="00DD63E0" w:rsidRPr="00F60DD7">
        <w:rPr>
          <w:rFonts w:ascii="Times New Roman" w:hAnsi="Times New Roman" w:cs="Times New Roman"/>
          <w:sz w:val="24"/>
          <w:szCs w:val="24"/>
          <w:lang w:val="cs-CZ"/>
        </w:rPr>
        <w:t>, mezi Východem a Západem</w:t>
      </w:r>
      <w:r w:rsidR="00B85C4A" w:rsidRPr="00F60DD7">
        <w:rPr>
          <w:rFonts w:ascii="Times New Roman" w:hAnsi="Times New Roman" w:cs="Times New Roman"/>
          <w:sz w:val="24"/>
          <w:szCs w:val="24"/>
          <w:lang w:val="cs-CZ"/>
        </w:rPr>
        <w:t>. Předávání štafety říkali</w:t>
      </w:r>
      <w:r w:rsidR="001C5AB7" w:rsidRPr="00F60DD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B85C4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1C5AB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pokud se nemýlím, </w:t>
      </w:r>
      <w:r w:rsidR="007462BB" w:rsidRPr="00F60DD7">
        <w:rPr>
          <w:rFonts w:ascii="Times New Roman" w:hAnsi="Times New Roman" w:cs="Times New Roman"/>
          <w:sz w:val="24"/>
          <w:szCs w:val="24"/>
          <w:lang w:val="cs-CZ"/>
        </w:rPr>
        <w:t>na</w:t>
      </w:r>
      <w:r w:rsidR="00B85C4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jeho klasickém gymnáziu na Legionářské</w:t>
      </w:r>
      <w:r w:rsidR="001C5AB7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B85C4A" w:rsidRPr="00F60DD7">
        <w:rPr>
          <w:rFonts w:ascii="Times New Roman" w:hAnsi="Times New Roman" w:cs="Times New Roman"/>
          <w:sz w:val="24"/>
          <w:szCs w:val="24"/>
          <w:lang w:val="cs-CZ"/>
        </w:rPr>
        <w:t>traditio lampadis</w:t>
      </w:r>
      <w:r w:rsidR="00225927" w:rsidRPr="00F60DD7">
        <w:rPr>
          <w:rFonts w:ascii="Times New Roman" w:hAnsi="Times New Roman" w:cs="Times New Roman"/>
          <w:sz w:val="24"/>
          <w:szCs w:val="24"/>
          <w:lang w:val="cs-CZ"/>
        </w:rPr>
        <w:t>. Nuže, lampa je odevzdána.</w:t>
      </w:r>
      <w:r w:rsidR="00B85C4A"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BB093D1" w14:textId="3B24F7E9" w:rsidR="00225927" w:rsidRPr="00F60DD7" w:rsidRDefault="00225927">
      <w:pPr>
        <w:rPr>
          <w:rFonts w:ascii="Times New Roman" w:hAnsi="Times New Roman" w:cs="Times New Roman"/>
          <w:i/>
          <w:iCs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i/>
          <w:iCs/>
          <w:sz w:val="24"/>
          <w:szCs w:val="24"/>
          <w:lang w:val="cs-CZ"/>
        </w:rPr>
        <w:t>Roman Kopřiva, Kolín nad Rýnem</w:t>
      </w:r>
    </w:p>
    <w:p w14:paraId="3250B986" w14:textId="3F184A60" w:rsidR="00B8440A" w:rsidRPr="00F60DD7" w:rsidRDefault="00DD3321" w:rsidP="00C72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hyperlink r:id="rId4" w:history="1">
        <w:r w:rsidR="00B8440A" w:rsidRPr="00F60DD7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http://www.ricanyubrna.cz/clanky/4/168/PhDr-Karel-Plocek---Vzpominky-na-valku/</w:t>
        </w:r>
      </w:hyperlink>
    </w:p>
    <w:p w14:paraId="5E1F0B72" w14:textId="732D4FDD" w:rsidR="00C7247E" w:rsidRPr="00F60DD7" w:rsidRDefault="00DD3321" w:rsidP="00C72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hyperlink r:id="rId5" w:history="1">
        <w:r w:rsidR="00FC0413" w:rsidRPr="00F60DD7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https://www.kulturni-noviny.cz/print/6939</w:t>
        </w:r>
      </w:hyperlink>
    </w:p>
    <w:p w14:paraId="2C5DBA90" w14:textId="77777777" w:rsidR="00C7247E" w:rsidRPr="00F60DD7" w:rsidRDefault="00C7247E" w:rsidP="00C72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</w:p>
    <w:p w14:paraId="3AF4652B" w14:textId="4ED597CC" w:rsidR="00C7247E" w:rsidRPr="00F60DD7" w:rsidRDefault="00C7247E" w:rsidP="00C72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>Jiří Plocek – Psychologie jako životní úděl:</w:t>
      </w:r>
    </w:p>
    <w:p w14:paraId="137B4ABA" w14:textId="28C03D6B" w:rsidR="00C7247E" w:rsidRPr="00F60DD7" w:rsidRDefault="00DD3321" w:rsidP="00C72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hyperlink r:id="rId6" w:history="1">
        <w:r w:rsidR="00C7247E" w:rsidRPr="00F60DD7">
          <w:rPr>
            <w:rStyle w:val="Hypertextovodkaz"/>
            <w:rFonts w:ascii="Times New Roman" w:hAnsi="Times New Roman" w:cs="Times New Roman"/>
            <w:sz w:val="24"/>
            <w:szCs w:val="24"/>
            <w:lang w:val="cs-CZ"/>
          </w:rPr>
          <w:t>https://www.facebook.com/permalink.php?story_fbid=1294096331015828&amp;id=100012464195385</w:t>
        </w:r>
      </w:hyperlink>
    </w:p>
    <w:p w14:paraId="68A54B63" w14:textId="77777777" w:rsidR="00FC0413" w:rsidRPr="00F60DD7" w:rsidRDefault="00FC0413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5217CDB" w14:textId="3EB41011" w:rsidR="00234DAD" w:rsidRPr="00F60DD7" w:rsidRDefault="00234DAD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sz w:val="24"/>
          <w:szCs w:val="24"/>
          <w:lang w:val="cs-CZ"/>
        </w:rPr>
        <w:t xml:space="preserve">Poslední rozloučení se zesnulým se koná ve čtvrtek 30. prosince 2021 v 11. </w:t>
      </w:r>
      <w:r w:rsidR="00363186" w:rsidRPr="00F60DD7">
        <w:rPr>
          <w:rFonts w:ascii="Times New Roman" w:hAnsi="Times New Roman" w:cs="Times New Roman"/>
          <w:sz w:val="24"/>
          <w:szCs w:val="24"/>
          <w:lang w:val="cs-CZ"/>
        </w:rPr>
        <w:t>hodin v kostele sv. Augustina v Brně (viz přiložené úmrtní oznámení)</w:t>
      </w:r>
      <w:r w:rsidR="000A0A89" w:rsidRPr="00F60DD7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CD93EEF" w14:textId="41FA87D6" w:rsidR="000A0A89" w:rsidRPr="000A0A89" w:rsidRDefault="000A0A89">
      <w:pPr>
        <w:rPr>
          <w:rFonts w:ascii="Times New Roman" w:hAnsi="Times New Roman" w:cs="Times New Roman"/>
          <w:i/>
          <w:sz w:val="24"/>
          <w:szCs w:val="24"/>
          <w:lang w:val="cs-CZ"/>
        </w:rPr>
      </w:pPr>
      <w:r w:rsidRPr="00F60DD7">
        <w:rPr>
          <w:rFonts w:ascii="Times New Roman" w:hAnsi="Times New Roman" w:cs="Times New Roman"/>
          <w:i/>
          <w:sz w:val="24"/>
          <w:szCs w:val="24"/>
          <w:lang w:val="cs-CZ"/>
        </w:rPr>
        <w:t>Překlady básní G. Trakla jsou dílem autora tohoto nekrologu</w:t>
      </w:r>
    </w:p>
    <w:p w14:paraId="7C468C9A" w14:textId="77777777" w:rsidR="00234DAD" w:rsidRPr="000A0A89" w:rsidRDefault="00234DAD">
      <w:pPr>
        <w:rPr>
          <w:rFonts w:ascii="Times New Roman" w:hAnsi="Times New Roman" w:cs="Times New Roman"/>
          <w:i/>
          <w:sz w:val="24"/>
          <w:szCs w:val="24"/>
          <w:lang w:val="cs-CZ"/>
        </w:rPr>
      </w:pPr>
    </w:p>
    <w:p w14:paraId="7B91C600" w14:textId="6F621077" w:rsidR="00AA06D4" w:rsidRDefault="00DB52CB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  <w:r w:rsidR="0066265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B0EE0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40BA30AE" w14:textId="3DBE0227" w:rsidR="0021299D" w:rsidRPr="001974AB" w:rsidRDefault="003B4FC1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A7637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B543F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</w:p>
    <w:sectPr w:rsidR="0021299D" w:rsidRPr="00197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A3E"/>
    <w:rsid w:val="00032787"/>
    <w:rsid w:val="00054864"/>
    <w:rsid w:val="000A0A89"/>
    <w:rsid w:val="000B0FB6"/>
    <w:rsid w:val="000F4A3E"/>
    <w:rsid w:val="001331DB"/>
    <w:rsid w:val="001435DE"/>
    <w:rsid w:val="001770B5"/>
    <w:rsid w:val="001974AB"/>
    <w:rsid w:val="001C5AB7"/>
    <w:rsid w:val="0021299D"/>
    <w:rsid w:val="00225927"/>
    <w:rsid w:val="00234DAD"/>
    <w:rsid w:val="0029450F"/>
    <w:rsid w:val="002B0DA7"/>
    <w:rsid w:val="0033479D"/>
    <w:rsid w:val="00363186"/>
    <w:rsid w:val="0037494C"/>
    <w:rsid w:val="003B4FC1"/>
    <w:rsid w:val="003B5836"/>
    <w:rsid w:val="0040128B"/>
    <w:rsid w:val="00570BF2"/>
    <w:rsid w:val="005A0FF6"/>
    <w:rsid w:val="005A7637"/>
    <w:rsid w:val="005C437D"/>
    <w:rsid w:val="0066265C"/>
    <w:rsid w:val="00670A8E"/>
    <w:rsid w:val="00676DF3"/>
    <w:rsid w:val="00730281"/>
    <w:rsid w:val="0074530C"/>
    <w:rsid w:val="007462BB"/>
    <w:rsid w:val="00752B7C"/>
    <w:rsid w:val="00753B7A"/>
    <w:rsid w:val="0077547C"/>
    <w:rsid w:val="00784274"/>
    <w:rsid w:val="00817753"/>
    <w:rsid w:val="008328E8"/>
    <w:rsid w:val="00850C3A"/>
    <w:rsid w:val="008B0EE0"/>
    <w:rsid w:val="008D5283"/>
    <w:rsid w:val="008E7CBC"/>
    <w:rsid w:val="00916CE0"/>
    <w:rsid w:val="00951297"/>
    <w:rsid w:val="00954FE7"/>
    <w:rsid w:val="00955C16"/>
    <w:rsid w:val="009A2EB1"/>
    <w:rsid w:val="009D7920"/>
    <w:rsid w:val="00A53F96"/>
    <w:rsid w:val="00AA06D4"/>
    <w:rsid w:val="00AA7BC8"/>
    <w:rsid w:val="00AB12A7"/>
    <w:rsid w:val="00AB543F"/>
    <w:rsid w:val="00B06659"/>
    <w:rsid w:val="00B8440A"/>
    <w:rsid w:val="00B85C4A"/>
    <w:rsid w:val="00BB4A6B"/>
    <w:rsid w:val="00C20FF4"/>
    <w:rsid w:val="00C40C16"/>
    <w:rsid w:val="00C7247E"/>
    <w:rsid w:val="00CD2820"/>
    <w:rsid w:val="00CF00B1"/>
    <w:rsid w:val="00D1773E"/>
    <w:rsid w:val="00D46A3E"/>
    <w:rsid w:val="00DB3F5A"/>
    <w:rsid w:val="00DB52CB"/>
    <w:rsid w:val="00DD3321"/>
    <w:rsid w:val="00DD63E0"/>
    <w:rsid w:val="00E15786"/>
    <w:rsid w:val="00ED018E"/>
    <w:rsid w:val="00F323E2"/>
    <w:rsid w:val="00F60DD7"/>
    <w:rsid w:val="00FC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E665"/>
  <w15:chartTrackingRefBased/>
  <w15:docId w15:val="{B38E69CF-C7A4-4019-8FDA-E14E4A51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7CB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440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8440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724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ermalink.php?story_fbid=1294096331015828&amp;id=100012464195385" TargetMode="External"/><Relationship Id="rId5" Type="http://schemas.openxmlformats.org/officeDocument/2006/relationships/hyperlink" Target="https://www.kulturni-noviny.cz/print/6939" TargetMode="External"/><Relationship Id="rId4" Type="http://schemas.openxmlformats.org/officeDocument/2006/relationships/hyperlink" Target="http://www.ricanyubrna.cz/clanky/4/168/PhDr-Karel-Plocek---Vzpominky-na-valku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1287</Words>
  <Characters>7596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Kopriva</dc:creator>
  <cp:keywords/>
  <dc:description/>
  <cp:lastModifiedBy>GGG</cp:lastModifiedBy>
  <cp:revision>4</cp:revision>
  <cp:lastPrinted>2021-12-29T09:34:00Z</cp:lastPrinted>
  <dcterms:created xsi:type="dcterms:W3CDTF">2021-12-29T19:18:00Z</dcterms:created>
  <dcterms:modified xsi:type="dcterms:W3CDTF">2021-12-29T22:01:00Z</dcterms:modified>
</cp:coreProperties>
</file>