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CE" w:rsidRDefault="000373CE" w:rsidP="000373CE">
      <w:bookmarkStart w:id="0" w:name="_GoBack"/>
      <w:bookmarkEnd w:id="0"/>
    </w:p>
    <w:p w:rsidR="000373CE" w:rsidRDefault="000373CE" w:rsidP="000373CE">
      <w:pPr>
        <w:pStyle w:val="Normlnweb"/>
        <w:spacing w:before="0" w:beforeAutospacing="0" w:after="0" w:afterAutospacing="0"/>
        <w:ind w:left="-284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Doba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koronavirová</w:t>
      </w:r>
      <w:proofErr w:type="spellEnd"/>
    </w:p>
    <w:p w:rsidR="000373CE" w:rsidRDefault="000373CE" w:rsidP="000373CE"/>
    <w:p w:rsidR="000373CE" w:rsidRDefault="000373CE" w:rsidP="000373CE">
      <w:pPr>
        <w:pStyle w:val="Normlnweb"/>
        <w:spacing w:before="0" w:beforeAutospacing="0" w:after="240" w:afterAutospacing="0"/>
        <w:ind w:left="-284" w:firstLine="568"/>
      </w:pPr>
      <w:r>
        <w:rPr>
          <w:rFonts w:ascii="Calibri" w:hAnsi="Calibri" w:cs="Calibri"/>
          <w:color w:val="000000"/>
          <w:sz w:val="22"/>
          <w:szCs w:val="22"/>
        </w:rPr>
        <w:t xml:space="preserve">Nečekaný útok SARS –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CoV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2 zasáhl do našich životů jako blesk z čistého nebe. Šířil se po světě asi tak rychle, jako se začátkem března po naší škole šířila zpráva, že vláda zakazuje osobní přítomnost žáků a studentů na všech školách. Nejspíš prý do konce příštího týdne. Nevěřil jsem. To musí být nějaký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fake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Že to bude do konce školního roku, nevěřil v tu chvíli nikdo.</w:t>
      </w:r>
    </w:p>
    <w:p w:rsidR="000373CE" w:rsidRDefault="000373CE" w:rsidP="000373CE">
      <w:pPr>
        <w:pStyle w:val="Normlnweb"/>
        <w:spacing w:before="0" w:beforeAutospacing="0" w:after="240" w:afterAutospacing="0"/>
        <w:ind w:left="-284" w:firstLine="568"/>
      </w:pPr>
      <w:r>
        <w:rPr>
          <w:rFonts w:ascii="Calibri" w:hAnsi="Calibri" w:cs="Calibri"/>
          <w:color w:val="000000"/>
          <w:sz w:val="22"/>
          <w:szCs w:val="22"/>
        </w:rPr>
        <w:t>Počáteční opojení z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koronavirových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prázdnin postupem času mírně vyprchalo, když se ukázalo, že učit se budeme muset i doma. Ale s přáteli na telefonu se i tato překážka dala zvládnout. Hlavně, že nemusíme brzy ráno vstávat!</w:t>
      </w:r>
    </w:p>
    <w:p w:rsidR="000373CE" w:rsidRDefault="000373CE" w:rsidP="000373CE">
      <w:pPr>
        <w:pStyle w:val="Normlnweb"/>
        <w:spacing w:before="0" w:beforeAutospacing="0" w:after="240" w:afterAutospacing="0"/>
        <w:ind w:left="-284" w:firstLine="568"/>
      </w:pPr>
      <w:r>
        <w:rPr>
          <w:rFonts w:ascii="Calibri" w:hAnsi="Calibri" w:cs="Calibri"/>
          <w:color w:val="000000"/>
          <w:sz w:val="22"/>
          <w:szCs w:val="22"/>
        </w:rPr>
        <w:t>Krizový stav nám ze dne na den postavil život na hlavu. Chvílemi zde vládl spíše „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koronachaos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“. Připomínal mi tu starou pohádku, jak tam ten pomatený král stále odvolává, co odvolal a slibuje, co slíbil. Občas bylo těžké se v tom vyznat. Kdy smím, anebo nesmím jít do obchodu? S kolika lidmi se aktuálně smím na veřejnosti shromažďovat? Musí mít řidič v autě roušku, i když jede pouze s osobou, se kterou v noci spal v jedné posteli (pravděpodobně bez roušky)?</w:t>
      </w:r>
    </w:p>
    <w:p w:rsidR="000373CE" w:rsidRDefault="000373CE" w:rsidP="000373CE">
      <w:pPr>
        <w:pStyle w:val="Normlnweb"/>
        <w:spacing w:before="0" w:beforeAutospacing="0" w:after="240" w:afterAutospacing="0"/>
        <w:ind w:left="-284" w:firstLine="568"/>
      </w:pPr>
      <w:r>
        <w:rPr>
          <w:rFonts w:ascii="Calibri" w:hAnsi="Calibri" w:cs="Calibri"/>
          <w:color w:val="000000"/>
          <w:sz w:val="22"/>
          <w:szCs w:val="22"/>
        </w:rPr>
        <w:t xml:space="preserve">Naučil jsem se v té době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koronavirové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plno nových dovedností a osvojil plno návyků. Například správně a důkladně si mýt ruce. Je prý dobré si k tomu zpívat píseň Happy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Birthday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Přesně tak dlouho totiž trvá, než se mytím zbavíte nežádoucích virů. Také už vím, že si nesmím sahat na obličej. Nemám si podávat s nikým ruce. Raději se s nikým nesetkávat. Neobjímat, nelíbat se, nevycházet! A hlavně – obličej si zakrývat rouškou!</w:t>
      </w:r>
    </w:p>
    <w:p w:rsidR="000373CE" w:rsidRDefault="000373CE" w:rsidP="000373CE">
      <w:pPr>
        <w:pStyle w:val="Normlnweb"/>
        <w:spacing w:before="0" w:beforeAutospacing="0" w:after="240" w:afterAutospacing="0"/>
        <w:ind w:left="-284" w:firstLine="568"/>
      </w:pPr>
      <w:r>
        <w:rPr>
          <w:rFonts w:ascii="Calibri" w:hAnsi="Calibri" w:cs="Calibri"/>
          <w:color w:val="000000"/>
          <w:sz w:val="22"/>
          <w:szCs w:val="22"/>
        </w:rPr>
        <w:t>Rouška. Proti viru sice neochrání, ale připomene nám, že svět momentálně není v pořádku. Ostatní se nás nebudou bát potkat, promluvit s námi. Dá nám pocit, že s virem bojujeme. Ať už „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postkoronavirová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“ budoucnost bude vypadat jakkoli, tuším, že jedna věc tu s námi zůstane. Rouška…</w:t>
      </w:r>
    </w:p>
    <w:p w:rsidR="000373CE" w:rsidRDefault="000373CE" w:rsidP="000373CE">
      <w:pPr>
        <w:pStyle w:val="Normlnweb"/>
        <w:spacing w:before="0" w:beforeAutospacing="0" w:after="240" w:afterAutospacing="0"/>
        <w:ind w:left="-284" w:firstLine="568"/>
      </w:pPr>
      <w:r>
        <w:rPr>
          <w:rFonts w:ascii="Calibri" w:hAnsi="Calibri" w:cs="Calibri"/>
          <w:color w:val="000000"/>
          <w:sz w:val="22"/>
          <w:szCs w:val="22"/>
        </w:rPr>
        <w:t xml:space="preserve">A tak si doma nad dveře k písmenům K + M + B (podle toho starého známého vtipu = nezapomeň KLÍČE + MOBIL + BRÝLE) raději připište písmenko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R. Protože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pro ROUŠKU jsme se v té době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koronavirové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už vraceli asi všichni…</w:t>
      </w:r>
    </w:p>
    <w:p w:rsidR="00BC0818" w:rsidRDefault="00BC0818"/>
    <w:sectPr w:rsidR="00BC0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CE"/>
    <w:rsid w:val="000373CE"/>
    <w:rsid w:val="00063914"/>
    <w:rsid w:val="00BC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E22C9"/>
  <w15:chartTrackingRefBased/>
  <w15:docId w15:val="{5BB90198-379B-4B5F-A112-3F732135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373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Tichá</dc:creator>
  <cp:keywords/>
  <dc:description/>
  <cp:lastModifiedBy>GGG</cp:lastModifiedBy>
  <cp:revision>3</cp:revision>
  <dcterms:created xsi:type="dcterms:W3CDTF">2021-11-04T09:31:00Z</dcterms:created>
  <dcterms:modified xsi:type="dcterms:W3CDTF">2021-11-21T07:40:00Z</dcterms:modified>
</cp:coreProperties>
</file>