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1DB" w:rsidRDefault="00F101DB" w:rsidP="00F101DB">
      <w:pPr>
        <w:jc w:val="center"/>
      </w:pPr>
      <w:bookmarkStart w:id="0" w:name="_GoBack"/>
      <w:bookmarkEnd w:id="0"/>
      <w:r>
        <w:t>Zahrádkáři</w:t>
      </w:r>
    </w:p>
    <w:p w:rsidR="00F101DB" w:rsidRDefault="00F101DB" w:rsidP="00F101DB">
      <w:pPr>
        <w:jc w:val="center"/>
      </w:pPr>
    </w:p>
    <w:p w:rsidR="00F101DB" w:rsidRDefault="00F101DB" w:rsidP="00F101DB">
      <w:pPr>
        <w:jc w:val="both"/>
      </w:pPr>
      <w:r>
        <w:t xml:space="preserve">Hned na úvod </w:t>
      </w:r>
      <w:proofErr w:type="spellStart"/>
      <w:r>
        <w:t>dím</w:t>
      </w:r>
      <w:proofErr w:type="spellEnd"/>
      <w:r>
        <w:t xml:space="preserve"> – dost bylo techniky! Pryč od počítačů, </w:t>
      </w:r>
      <w:proofErr w:type="spellStart"/>
      <w:r>
        <w:t>fejsbuků</w:t>
      </w:r>
      <w:proofErr w:type="spellEnd"/>
      <w:r>
        <w:t xml:space="preserve">, mobilních telefonů, ledniček, praček a podobných – jak říkáme my rodilí Čechoslováci – </w:t>
      </w:r>
      <w:proofErr w:type="spellStart"/>
      <w:r>
        <w:t>bazmeků</w:t>
      </w:r>
      <w:proofErr w:type="spellEnd"/>
      <w:r>
        <w:t>, které nám v posledku život spíše komplikují tím, že se v ten nejnevhodnější okamžik odporoučejí do pomyslných věčných lovišť. Ano – pryč. Ale kam? Spolu s Jeanem Jacquesem Rousseauem pléduji za návrat k přírodě. Ostatně zanedlouho je tady léto a s ním i doba dovolených, doba odpočinku, tedy ideální příležitost pro návrat do stavu rousseauovského „ušlechtilého divocha“. Odpočívat však máme dle rad lékařů převážně aktivně, proto se ve svém zamyšlení chci vydat tam, kde se relaxaci oddává velká část národa, totiž na zahrádky. Jako zahradníkův vnuk snad smím tento fenomén traktovat, i když po Karlu Čapkovi a jeho Zahradníkovu roku je přetěžké být v dané oblasti originálním.</w:t>
      </w:r>
    </w:p>
    <w:p w:rsidR="00F101DB" w:rsidRDefault="00F101DB" w:rsidP="00F101DB">
      <w:pPr>
        <w:jc w:val="both"/>
      </w:pPr>
      <w:r>
        <w:t>Zahrádkaření, stejně jako chataření či chalupaření (alespoň to novodobé) prý z velké části vzniklo jako reakce na normalizaci a bylo praktickým vyjádřením rezignace na správu věcí veřejných tím, že se občané stáhli do soukromí svých záhonků či nemovitostí, kde se plně realizovali činností na režimu nezávislou a jemu neodporující. Stejně tak však můžeme v zahrádkaření vidět romantizující ozvuky touhy po návratu ztraceného ráje a nevinnosti, touhu po znovuzískání pozice toho, kdo spravuje zahradu Eden, nebo jen návrat k práci rukou, pro kterou tolik horoval církevní reformátor Petr Chelčický. Považte sami – ta rozkoš ponořit ruce do nakypřené prsti, v níž o pár hodin dřív ulevil svým zmučeným vnitřnostem</w:t>
      </w:r>
      <w:r w:rsidRPr="007E3EC2">
        <w:t xml:space="preserve"> </w:t>
      </w:r>
      <w:r>
        <w:t xml:space="preserve">toulavý kocour! Jak radostné je narovnat páteř po zrytí několika arů latifundií a zůstat nadlouho vzpřímený, protože vám ústřel nedovolí znovu se ohnout. Jak nepodlehnout </w:t>
      </w:r>
      <w:proofErr w:type="spellStart"/>
      <w:r>
        <w:t>euforizujícímu</w:t>
      </w:r>
      <w:proofErr w:type="spellEnd"/>
      <w:r>
        <w:t xml:space="preserve"> pocitu dojetí z vlastní štědrosti poté, co jste věnovali celou úrodu jahod armádě hnědých slimáků přivandrovavších odkudsi ze Španěl!</w:t>
      </w:r>
    </w:p>
    <w:p w:rsidR="00F101DB" w:rsidRDefault="00F101DB" w:rsidP="00F101DB">
      <w:pPr>
        <w:jc w:val="both"/>
      </w:pPr>
      <w:r>
        <w:t xml:space="preserve">Ze zahrádky si samozřejmě můžete také odnést i něco, s čím jste na ni nepřišli, jakousi přidanou hodnotu. Kromě plodů své pilné práce a darů matky přírody třeba sousedovy hrábě či vidle (v lepším případě i sekačku), bakterii </w:t>
      </w:r>
      <w:r w:rsidRPr="00677646">
        <w:rPr>
          <w:i/>
        </w:rPr>
        <w:t xml:space="preserve">Clostridium </w:t>
      </w:r>
      <w:proofErr w:type="spellStart"/>
      <w:r w:rsidRPr="00677646">
        <w:rPr>
          <w:i/>
        </w:rPr>
        <w:t>tetani</w:t>
      </w:r>
      <w:proofErr w:type="spellEnd"/>
      <w:r>
        <w:t>, která vám, pakliže jste prošvihli termín přeočkování, pěkně propne šíji a vůbec celá záda, nebo pokutu za nepovolené pálení trávy a listí. Vzhledem k roztodivným cestám, jimiž se v dnešní době ubírá globalizované počasí, však samozřejmě více než kdy jindy hrozí, že si ze zahrádky neodnesete vůbec nic. Je tedy zahrádkaření nepochybně také adrenalinovým sportem. Není proto divu, že čeští muži i ženy opouštějí s časným jarem své partnery, partnerky, děti vlastní i nevlastní a</w:t>
      </w:r>
      <w:r w:rsidR="00EC2981">
        <w:t> </w:t>
      </w:r>
      <w:r>
        <w:t>do pozdního podzimu se oddávají rytí, sázení a setí, přesazování, pikýrování, kopkování, pletí, hnojení a hlavně zavlažování. U této činnosti se ještě trochu pozdržme.</w:t>
      </w:r>
    </w:p>
    <w:p w:rsidR="00F101DB" w:rsidRDefault="00F101DB" w:rsidP="00F101DB">
      <w:pPr>
        <w:jc w:val="both"/>
      </w:pPr>
      <w:r>
        <w:t>Uvedl jsem, že můj milý dědeček byl zahradník. Dokonce se mu nějakým zázrakem podařilo zůstat soukromým zahradníkem poválečnému znárodňovacímu a kolektivizačnímu šílenství navzdory. K mým dětským prázdninám proto neodmyslitelně patřilo pletí cestiček a pařenišť, kdykoliv jsme u prarodičů pobývali, ale také omamná vůně a chuť sluncem prohřátých rajčat čerstvě utržených ve skleníku. Navzdory tomu všemu – jak lze z dikce celého fejetonu vytušit – stal jsem se jablkem, které spadlo tak daleko od své „dědovské“ jabloně, až se zjistilo, že je hruškou. Zahradničení a činnosti se zemí spjaté mne věru nelákají. Ale z mnoha odnošených konví a prostocviků s hadicí vím, jak nesmírně důležitým prvkem v životě rostlin i lidí je zavlažování. A právě úcta a láska k němu mi zůstala a zahrádkaření v mých očích postupně rehabilitovala. Stalo se tak v devadesátých letech již minulého století, kdy se ve starobylé univerzitní Olomouci začaly se stále větší četností objevovat před pohostinskými zařízeními zahrádky, kterýžto civilizační výdobytek se záhy rozšířil do širého okolí a dnes slouží k blahu obecnému i obyvatelům Rýmařova.</w:t>
      </w:r>
    </w:p>
    <w:p w:rsidR="00C7258D" w:rsidRDefault="00F101DB" w:rsidP="00F101DB">
      <w:pPr>
        <w:jc w:val="both"/>
      </w:pPr>
      <w:r>
        <w:t xml:space="preserve">Od té doby i já pravidelně opouštím svou rodinu a odcházím relaxovat na zahrádku. Vzhledem ke komplikovanějším klimatickým podmínkám zde panujícím to není od časného jara do pozdního podzimu, přece jen po setmění bývá zima, obzvlášť když vane západní vítr od hřebenů </w:t>
      </w:r>
      <w:r>
        <w:lastRenderedPageBreak/>
        <w:t>Jeseníků, ale snažím se být vytrvalý a dodržuji pitný režim, který hlavně v létě znamená i čtyři litry tekutin denně. Je nás takových víc. Někdo se domů vrací s rukama od hlíny a kočičinců – to když se mu tu a tam postaví cesta do cesty, jiný usne přede dveřmi svého obydlí a probudí se zkroucený jako při tetanické křeči, další veden pivním hladem vyluxuje ledničku stejně dokonale jako slimáci jahody. Únik před rozzuřeným životním partnerem, který se vás vydal hledat, protože jste mu nevzali již dvacátý telefonát, je bezprecedentním adrenalinovým zážitkem. Zkrátka zahrádkaření je po všech stránkách náročná činnost. Ale my, zahrádkáři, se jí věnujeme zapáleně. Vždyť co by člověk neudělal pro zdraví a aktivní odpočinek!</w:t>
      </w:r>
    </w:p>
    <w:sectPr w:rsidR="00C7258D" w:rsidSect="00C72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DB"/>
    <w:rsid w:val="00000AEB"/>
    <w:rsid w:val="00144BB5"/>
    <w:rsid w:val="00C7258D"/>
    <w:rsid w:val="00D37E79"/>
    <w:rsid w:val="00EC2981"/>
    <w:rsid w:val="00F101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9F62A-05D7-48AB-A66D-DA1E86CE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01D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975D-6CD3-4C74-964B-DE1B2354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4188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joska</cp:lastModifiedBy>
  <cp:revision>2</cp:revision>
  <dcterms:created xsi:type="dcterms:W3CDTF">2019-05-04T14:14:00Z</dcterms:created>
  <dcterms:modified xsi:type="dcterms:W3CDTF">2019-05-04T14:14:00Z</dcterms:modified>
</cp:coreProperties>
</file>