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73" w:rsidRPr="00466C73" w:rsidRDefault="00466C73" w:rsidP="0046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66C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Proč soutěž ve fejetonu? Prvotní impulz přišel při čtení jednoho velm</w:t>
      </w:r>
      <w:r w:rsidR="00876A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nepovedeného pokusu o fejeton</w:t>
      </w:r>
      <w:r w:rsidRPr="00466C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jakémsi společenském časopise: Kdy jsem proboha naposled četl dobrý fejeton? Přitom ve škole se občas dobré nebo alespoň solidní pokusy objeví, viz třeba</w:t>
      </w:r>
      <w:hyperlink r:id="rId5" w:history="1">
        <w:r w:rsidRPr="00B22F08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zde</w:t>
        </w:r>
      </w:hyperlink>
      <w:r w:rsidR="00B22F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hyperlink r:id="rId6" w:history="1">
        <w:r w:rsidR="00B22F08" w:rsidRPr="00B22F08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zde</w:t>
        </w:r>
      </w:hyperlink>
      <w:r w:rsidR="00B22F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hyperlink r:id="rId7" w:history="1">
        <w:r w:rsidR="00B22F08" w:rsidRPr="00B22F08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zde</w:t>
        </w:r>
      </w:hyperlink>
      <w:r w:rsidR="00B22F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466C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66C73" w:rsidRPr="00A50087" w:rsidRDefault="00466C73" w:rsidP="0046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466C73" w:rsidRPr="00A50087" w:rsidRDefault="00466C73" w:rsidP="00466C73">
      <w:pPr>
        <w:pStyle w:val="Normlnweb"/>
        <w:shd w:val="clear" w:color="auto" w:fill="FFFFFF"/>
        <w:spacing w:before="0" w:beforeAutospacing="0" w:after="90" w:afterAutospacing="0"/>
        <w:rPr>
          <w:color w:val="1D2129"/>
        </w:rPr>
      </w:pPr>
      <w:r w:rsidRPr="00A50087">
        <w:rPr>
          <w:color w:val="1D2129"/>
        </w:rPr>
        <w:t>STŘEDOŠKOLSKÝ FEJETON</w:t>
      </w:r>
    </w:p>
    <w:p w:rsidR="00466C73" w:rsidRPr="00A50087" w:rsidRDefault="00466C73" w:rsidP="00466C73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A50087">
        <w:rPr>
          <w:color w:val="1D2129"/>
        </w:rPr>
        <w:t>Kolegyně a kolegové,</w:t>
      </w:r>
    </w:p>
    <w:p w:rsidR="00B22F08" w:rsidRDefault="00466C73" w:rsidP="00466C73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A50087">
        <w:rPr>
          <w:color w:val="1D2129"/>
        </w:rPr>
        <w:t>ve snaze motivovat žáky k psaní fejetonu zkoušíme neformální fejetonistickou soutěž. Připravili jsme čtyři témata, zúčastnění kantoři vyhodnotí práce žáků ze svých škol a vyberou práce do nadstavbového kola, jež pak posoudí společná porota. Dobré práce bychom (se souhlasem autorů) přetiskli na stránkách ASČ</w:t>
      </w:r>
      <w:r w:rsidR="00B22F08">
        <w:rPr>
          <w:color w:val="1D2129"/>
        </w:rPr>
        <w:t>.</w:t>
      </w:r>
    </w:p>
    <w:p w:rsidR="00466C73" w:rsidRPr="00A50087" w:rsidRDefault="00466C73" w:rsidP="00466C73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A50087">
        <w:rPr>
          <w:color w:val="1D2129"/>
        </w:rPr>
        <w:t>Témata:</w:t>
      </w:r>
    </w:p>
    <w:p w:rsidR="00466C73" w:rsidRPr="00A50087" w:rsidRDefault="00466C73" w:rsidP="00466C73">
      <w:pPr>
        <w:pStyle w:val="Normlnweb"/>
        <w:shd w:val="clear" w:color="auto" w:fill="FFFFFF"/>
        <w:spacing w:before="90" w:beforeAutospacing="0" w:after="0" w:afterAutospacing="0"/>
        <w:rPr>
          <w:color w:val="1D2129"/>
        </w:rPr>
      </w:pPr>
      <w:r w:rsidRPr="00A50087">
        <w:rPr>
          <w:color w:val="1D2129"/>
        </w:rPr>
        <w:t xml:space="preserve">Ty </w:t>
      </w:r>
      <w:proofErr w:type="spellStart"/>
      <w:r w:rsidRPr="00A50087">
        <w:rPr>
          <w:color w:val="1D2129"/>
        </w:rPr>
        <w:t>brďo</w:t>
      </w:r>
      <w:proofErr w:type="spellEnd"/>
      <w:r w:rsidRPr="00A50087">
        <w:rPr>
          <w:color w:val="1D2129"/>
        </w:rPr>
        <w:t>!</w:t>
      </w:r>
      <w:r w:rsidRPr="00A50087">
        <w:rPr>
          <w:color w:val="1D2129"/>
        </w:rPr>
        <w:br/>
        <w:t>Přísloví napoví</w:t>
      </w:r>
      <w:r w:rsidRPr="00A50087">
        <w:rPr>
          <w:color w:val="1D2129"/>
        </w:rPr>
        <w:br/>
        <w:t>Nálepky</w:t>
      </w:r>
      <w:r w:rsidRPr="00A50087">
        <w:rPr>
          <w:color w:val="1D2129"/>
        </w:rPr>
        <w:br/>
        <w:t>Volné téma</w:t>
      </w:r>
    </w:p>
    <w:p w:rsidR="00466C73" w:rsidRPr="00466C73" w:rsidRDefault="00466C73" w:rsidP="00466C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466C73" w:rsidRPr="00843238" w:rsidRDefault="00466C73" w:rsidP="00282C63">
      <w:pPr>
        <w:spacing w:after="0"/>
        <w:rPr>
          <w:rFonts w:ascii="Noto Serif" w:hAnsi="Noto Serif"/>
          <w:color w:val="191E23"/>
          <w:shd w:val="clear" w:color="auto" w:fill="FFFFFF"/>
        </w:rPr>
      </w:pPr>
    </w:p>
    <w:p w:rsidR="000E1D88" w:rsidRDefault="000E1D88" w:rsidP="00A6361B">
      <w:pPr>
        <w:spacing w:after="0"/>
      </w:pPr>
    </w:p>
    <w:p w:rsidR="000E1D88" w:rsidRDefault="000E1D88" w:rsidP="00A6361B">
      <w:pPr>
        <w:spacing w:after="0"/>
      </w:pPr>
    </w:p>
    <w:p w:rsidR="000E1D88" w:rsidRDefault="000E1D88" w:rsidP="00A6361B">
      <w:pPr>
        <w:spacing w:after="0"/>
      </w:pPr>
    </w:p>
    <w:p w:rsidR="000E1D88" w:rsidRDefault="000E1D88" w:rsidP="00A6361B">
      <w:pPr>
        <w:spacing w:after="0"/>
      </w:pPr>
    </w:p>
    <w:sectPr w:rsidR="000E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0A3F"/>
    <w:multiLevelType w:val="hybridMultilevel"/>
    <w:tmpl w:val="E8743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E"/>
    <w:rsid w:val="000E1D88"/>
    <w:rsid w:val="00273933"/>
    <w:rsid w:val="00282C63"/>
    <w:rsid w:val="00290FA8"/>
    <w:rsid w:val="002D168E"/>
    <w:rsid w:val="00466C73"/>
    <w:rsid w:val="004D3CCE"/>
    <w:rsid w:val="00643E63"/>
    <w:rsid w:val="006E53FB"/>
    <w:rsid w:val="00744861"/>
    <w:rsid w:val="00777D4A"/>
    <w:rsid w:val="007B7459"/>
    <w:rsid w:val="007E196E"/>
    <w:rsid w:val="00843238"/>
    <w:rsid w:val="00876ACA"/>
    <w:rsid w:val="0093428B"/>
    <w:rsid w:val="00A47E12"/>
    <w:rsid w:val="00A50087"/>
    <w:rsid w:val="00A6361B"/>
    <w:rsid w:val="00B22F08"/>
    <w:rsid w:val="00B66952"/>
    <w:rsid w:val="00C30ED8"/>
    <w:rsid w:val="00DD7522"/>
    <w:rsid w:val="00EA3FDD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785E"/>
  <w15:chartTrackingRefBased/>
  <w15:docId w15:val="{21BC1047-408E-411D-911E-973488B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3E6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74486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6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cestinaru.cz/zdarile-zakovske-prace-vypravovani-s-fejetonistickymi-prv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estinaru.cz/zakovske-prace-na-maturitni-zadani-2-jaro-2017-charakteristika-clanek-s-prvky-fejetonu/" TargetMode="External"/><Relationship Id="rId5" Type="http://schemas.openxmlformats.org/officeDocument/2006/relationships/hyperlink" Target="https://www.ascestinaru.cz/zdarile-studentske-prace-fejeton-at-alespon-tenhle-nezapali-zadny-l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joska</cp:lastModifiedBy>
  <cp:revision>4</cp:revision>
  <dcterms:created xsi:type="dcterms:W3CDTF">2019-03-16T10:15:00Z</dcterms:created>
  <dcterms:modified xsi:type="dcterms:W3CDTF">2019-03-16T10:45:00Z</dcterms:modified>
</cp:coreProperties>
</file>