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6" w:rsidRDefault="00116736" w:rsidP="00116736">
      <w:pPr>
        <w:pStyle w:val="Bezmezer"/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Dorozumíte se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geokačery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16736" w:rsidRDefault="00116736" w:rsidP="00116736">
      <w:pPr>
        <w:pStyle w:val="Bezmezer"/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6736" w:rsidRDefault="00116736" w:rsidP="00116736">
      <w:pPr>
        <w:pStyle w:val="Bezmezer"/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37CE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Pr="009737CE">
        <w:rPr>
          <w:rFonts w:ascii="Times New Roman" w:hAnsi="Times New Roman" w:cs="Times New Roman"/>
          <w:b/>
          <w:sz w:val="24"/>
          <w:szCs w:val="24"/>
        </w:rPr>
        <w:t>Martáková</w:t>
      </w:r>
      <w:proofErr w:type="spellEnd"/>
      <w:r w:rsidRPr="00973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7CE">
        <w:rPr>
          <w:rFonts w:ascii="Times New Roman" w:hAnsi="Times New Roman" w:cs="Times New Roman"/>
          <w:b/>
          <w:sz w:val="24"/>
          <w:szCs w:val="24"/>
        </w:rPr>
        <w:t>Styblíková</w:t>
      </w:r>
      <w:proofErr w:type="spellEnd"/>
      <w:r w:rsidRPr="00347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E21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347E21">
        <w:rPr>
          <w:rFonts w:ascii="Times New Roman" w:hAnsi="Times New Roman" w:cs="Times New Roman"/>
          <w:sz w:val="24"/>
          <w:szCs w:val="24"/>
        </w:rPr>
        <w:t xml:space="preserve"> UK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7E21">
        <w:rPr>
          <w:rFonts w:ascii="Times New Roman" w:hAnsi="Times New Roman" w:cs="Times New Roman"/>
          <w:sz w:val="24"/>
          <w:szCs w:val="24"/>
        </w:rPr>
        <w:t>Praze</w:t>
      </w:r>
    </w:p>
    <w:p w:rsidR="00116736" w:rsidRPr="00347E21" w:rsidRDefault="00116736" w:rsidP="00116736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36" w:rsidRPr="002D0AFB" w:rsidRDefault="00116736" w:rsidP="00116736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Do </w:t>
      </w:r>
      <w:proofErr w:type="spellStart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</w:t>
      </w:r>
      <w:proofErr w:type="spellEnd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</w:t>
      </w:r>
      <w:proofErr w:type="spellEnd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</w:t>
      </w:r>
      <w:proofErr w:type="spellEnd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to talk </w:t>
      </w:r>
      <w:proofErr w:type="spellStart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with</w:t>
      </w:r>
      <w:proofErr w:type="spellEnd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geocachers</w:t>
      </w:r>
      <w:proofErr w:type="spellEnd"/>
      <w:r w:rsidRPr="002D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116736" w:rsidRPr="00645929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describes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fundamentalideas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principles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geocaching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themost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frequent</w:t>
      </w:r>
      <w:r>
        <w:rPr>
          <w:rStyle w:val="hps"/>
          <w:rFonts w:ascii="Times New Roman" w:hAnsi="Times New Roman" w:cs="Times New Roman"/>
          <w:sz w:val="24"/>
          <w:szCs w:val="24"/>
        </w:rPr>
        <w:t>terminology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commonly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used</w:t>
      </w:r>
      <w:proofErr w:type="spellEnd"/>
      <w:r w:rsidRPr="007C0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It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chartsthe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origins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maingoalsof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this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04">
        <w:rPr>
          <w:rStyle w:val="hps"/>
          <w:rFonts w:ascii="Times New Roman" w:hAnsi="Times New Roman" w:cs="Times New Roman"/>
          <w:sz w:val="24"/>
          <w:szCs w:val="24"/>
        </w:rPr>
        <w:t>popular</w:t>
      </w:r>
      <w:proofErr w:type="spellEnd"/>
      <w:r w:rsidRPr="007C0204">
        <w:rPr>
          <w:rStyle w:val="hps"/>
          <w:rFonts w:ascii="Times New Roman" w:hAnsi="Times New Roman" w:cs="Times New Roman"/>
          <w:sz w:val="24"/>
          <w:szCs w:val="24"/>
        </w:rPr>
        <w:t xml:space="preserve"> game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1C6573">
        <w:rPr>
          <w:rFonts w:ascii="Times New Roman" w:hAnsi="Times New Roman" w:cs="Times New Roman"/>
          <w:sz w:val="24"/>
          <w:szCs w:val="24"/>
        </w:rPr>
        <w:t>mplementation</w:t>
      </w:r>
      <w:proofErr w:type="spellEnd"/>
      <w:r w:rsidRPr="001C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7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C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73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Pr="001C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736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36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1A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b/>
          <w:sz w:val="24"/>
          <w:szCs w:val="24"/>
        </w:rPr>
        <w:t xml:space="preserve">mluva </w:t>
      </w:r>
      <w:proofErr w:type="spellStart"/>
      <w:r w:rsidRPr="00A7451A">
        <w:rPr>
          <w:rFonts w:ascii="Times New Roman" w:hAnsi="Times New Roman" w:cs="Times New Roman"/>
          <w:b/>
          <w:sz w:val="24"/>
          <w:szCs w:val="24"/>
        </w:rPr>
        <w:t>geocachingu</w:t>
      </w:r>
      <w:proofErr w:type="spellEnd"/>
    </w:p>
    <w:p w:rsidR="00116736" w:rsidRPr="00600893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893">
        <w:rPr>
          <w:rFonts w:ascii="Times New Roman" w:hAnsi="Times New Roman" w:cs="Times New Roman"/>
          <w:sz w:val="24"/>
          <w:szCs w:val="24"/>
        </w:rPr>
        <w:t xml:space="preserve">V dnešním světě zaplněném moderními technologiemi a inovacemi má už své pevné místo i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geocaching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. </w:t>
      </w:r>
      <w:r w:rsidRPr="00600893">
        <w:rPr>
          <w:rFonts w:ascii="Times New Roman" w:hAnsi="Times New Roman" w:cs="Times New Roman"/>
          <w:iCs/>
          <w:sz w:val="24"/>
          <w:szCs w:val="24"/>
        </w:rPr>
        <w:t>Pod pojmem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iCs/>
          <w:sz w:val="24"/>
          <w:szCs w:val="24"/>
        </w:rPr>
        <w:t>geocachin</w:t>
      </w:r>
      <w:r>
        <w:rPr>
          <w:rFonts w:ascii="Times New Roman" w:hAnsi="Times New Roman" w:cs="Times New Roman"/>
          <w:i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sz w:val="24"/>
          <w:szCs w:val="24"/>
        </w:rPr>
        <w:t xml:space="preserve">rozumíme </w:t>
      </w:r>
      <w:r>
        <w:rPr>
          <w:rFonts w:ascii="Times New Roman" w:hAnsi="Times New Roman" w:cs="Times New Roman"/>
          <w:iCs/>
          <w:sz w:val="24"/>
          <w:szCs w:val="24"/>
        </w:rPr>
        <w:t xml:space="preserve">v současné době velmi oblíbenou </w:t>
      </w:r>
      <w:r w:rsidRPr="00600893">
        <w:rPr>
          <w:rFonts w:ascii="Times New Roman" w:hAnsi="Times New Roman" w:cs="Times New Roman"/>
          <w:iCs/>
          <w:sz w:val="24"/>
          <w:szCs w:val="24"/>
        </w:rPr>
        <w:t>navigační hru, která v sobě spojuje prvky sportu, turistiky,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sz w:val="24"/>
          <w:szCs w:val="24"/>
        </w:rPr>
        <w:t xml:space="preserve">zábavy i dobrodružství. </w:t>
      </w:r>
      <w:r w:rsidRPr="00600893">
        <w:rPr>
          <w:rFonts w:ascii="Times New Roman" w:hAnsi="Times New Roman" w:cs="Times New Roman"/>
          <w:color w:val="000000"/>
          <w:sz w:val="24"/>
          <w:szCs w:val="24"/>
        </w:rPr>
        <w:t>Přínos této populárně-naučné hry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kterou </w:t>
      </w:r>
      <w:r w:rsidRPr="00600893">
        <w:rPr>
          <w:rFonts w:ascii="Times New Roman" w:hAnsi="Times New Roman" w:cs="Times New Roman"/>
          <w:iCs/>
          <w:sz w:val="24"/>
          <w:szCs w:val="24"/>
        </w:rPr>
        <w:t>můžeme pokládat za novodobou podobu hledání pokladů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600893">
        <w:rPr>
          <w:rFonts w:ascii="Times New Roman" w:hAnsi="Times New Roman" w:cs="Times New Roman"/>
          <w:color w:val="000000"/>
          <w:sz w:val="24"/>
          <w:szCs w:val="24"/>
        </w:rPr>
        <w:t xml:space="preserve"> lze spatřovat nejen v radosti z objevování neznámého, v poznávání přírodních krás a pamětihodností, ale i v luštění záhad. </w:t>
      </w:r>
      <w:r w:rsidRPr="00600893">
        <w:rPr>
          <w:rFonts w:ascii="Times New Roman" w:hAnsi="Times New Roman" w:cs="Times New Roman"/>
          <w:iCs/>
          <w:sz w:val="24"/>
          <w:szCs w:val="24"/>
        </w:rPr>
        <w:t>Hraje se po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sz w:val="24"/>
          <w:szCs w:val="24"/>
        </w:rPr>
        <w:t xml:space="preserve">celém světě za použití </w:t>
      </w:r>
      <w:r w:rsidRPr="00600893">
        <w:rPr>
          <w:rFonts w:ascii="Times New Roman" w:hAnsi="Times New Roman" w:cs="Times New Roman"/>
          <w:i/>
          <w:iCs/>
          <w:sz w:val="24"/>
          <w:szCs w:val="24"/>
        </w:rPr>
        <w:t>GPS</w:t>
      </w:r>
      <w:r w:rsidRPr="00791CF8">
        <w:rPr>
          <w:rStyle w:val="Znakapoznpodarou"/>
          <w:rFonts w:ascii="Times New Roman" w:hAnsi="Times New Roman" w:cs="Times New Roman"/>
          <w:iCs/>
          <w:sz w:val="24"/>
          <w:szCs w:val="24"/>
        </w:rPr>
        <w:footnoteReference w:id="1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systémů a </w:t>
      </w:r>
      <w:r w:rsidRPr="00600893">
        <w:rPr>
          <w:rFonts w:ascii="Times New Roman" w:hAnsi="Times New Roman" w:cs="Times New Roman"/>
          <w:iCs/>
          <w:sz w:val="24"/>
          <w:szCs w:val="24"/>
        </w:rPr>
        <w:t xml:space="preserve">internetového připojení. </w:t>
      </w:r>
      <w:proofErr w:type="spellStart"/>
      <w:r w:rsidRPr="00600893">
        <w:rPr>
          <w:rFonts w:ascii="Times New Roman" w:hAnsi="Times New Roman" w:cs="Times New Roman"/>
          <w:iCs/>
          <w:sz w:val="24"/>
          <w:szCs w:val="24"/>
        </w:rPr>
        <w:t>Geocaching</w:t>
      </w:r>
      <w:proofErr w:type="spellEnd"/>
      <w:r w:rsidRPr="00600893">
        <w:rPr>
          <w:rFonts w:ascii="Times New Roman" w:hAnsi="Times New Roman" w:cs="Times New Roman"/>
          <w:iCs/>
          <w:sz w:val="24"/>
          <w:szCs w:val="24"/>
        </w:rPr>
        <w:t xml:space="preserve"> také nabízí i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různá využití. Jednou z takových  možností je např. vědecký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r w:rsidRPr="00600893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dobrodružná hra určená pro širokou veřejnost zvaná </w:t>
      </w:r>
      <w:proofErr w:type="spellStart"/>
      <w:r w:rsidRPr="006008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stratocaching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91CF8">
        <w:rPr>
          <w:rStyle w:val="Znakapoznpodarou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3"/>
      </w:r>
      <w:r w:rsidRPr="006008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spočívající v hledání předmětů vypuštěných ze stratosférického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balonu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6736" w:rsidRPr="00600893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Základní princip </w:t>
      </w:r>
      <w:proofErr w:type="spellStart"/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geocachingu</w:t>
      </w:r>
      <w:proofErr w:type="spellEnd"/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spočívá v hledání ukrytých schránek, které se nazývají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geocache</w:t>
      </w:r>
      <w:proofErr w:type="spellEnd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též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cache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(v češtině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keš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keška</w:t>
      </w:r>
      <w:proofErr w:type="spellEnd"/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jejichž zeměpisné souřadnice jsou uloženy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systému </w:t>
      </w:r>
      <w:hyperlink r:id="rId6" w:tooltip="World Geodetic System" w:history="1">
        <w:r w:rsidRPr="00600893">
          <w:rPr>
            <w:rFonts w:ascii="Times New Roman" w:hAnsi="Times New Roman" w:cs="Times New Roman"/>
            <w:color w:val="000000" w:themeColor="text1"/>
            <w:sz w:val="24"/>
            <w:szCs w:val="24"/>
          </w:rPr>
          <w:t>WGS 84</w:t>
        </w:r>
      </w:hyperlink>
      <w:r>
        <w:t>.</w:t>
      </w:r>
      <w:r w:rsidRPr="00600893">
        <w:rPr>
          <w:rStyle w:val="Znakapoznpodarou"/>
          <w:rFonts w:ascii="Times New Roman" w:hAnsi="Times New Roman" w:cs="Times New Roman"/>
          <w:iCs/>
          <w:color w:val="000000" w:themeColor="text1"/>
          <w:sz w:val="24"/>
          <w:szCs w:val="24"/>
        </w:rPr>
        <w:footnoteReference w:id="4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 objevení </w:t>
      </w:r>
      <w:proofErr w:type="spellStart"/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keše</w:t>
      </w:r>
      <w:proofErr w:type="spellEnd"/>
      <w:r w:rsidRPr="006008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si hráči na speciální internetové stránce mezi sebou sdělují různé informace či zážitky při hledání schránky.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Člověk zabývající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geocachingem</w:t>
      </w:r>
      <w:proofErr w:type="spellEnd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bývá označován slovem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geocacher</w:t>
      </w:r>
      <w:proofErr w:type="spellEnd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česky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geokačer</w:t>
      </w:r>
      <w:proofErr w:type="spellEnd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jen </w:t>
      </w:r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kačer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nalezení </w:t>
      </w:r>
      <w:proofErr w:type="spellStart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keše</w:t>
      </w:r>
      <w:proofErr w:type="spellEnd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hráči zapíší do tzv. </w:t>
      </w:r>
      <w:proofErr w:type="spellStart"/>
      <w:r w:rsidRPr="006008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logbooku</w:t>
      </w:r>
      <w:proofErr w:type="spellEnd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neboli návštěvní knihy, která se nachází ve schránce a slouží k zaznamenání (neboli </w:t>
      </w:r>
      <w:hyperlink r:id="rId7" w:tooltip="Log" w:history="1">
        <w:proofErr w:type="spellStart"/>
        <w:r w:rsidRPr="0060089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zalogování</w:t>
        </w:r>
        <w:proofErr w:type="spellEnd"/>
      </w:hyperlink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) hráčova jména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a zároveň i jako důkaz, že dané místo opravdu navštívil.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Hráči </w:t>
      </w:r>
      <w:r w:rsidRPr="006008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mohou do ukryté schránky vložit nějaký drobný předmět (např. přívěsek, prst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ýnek</w:t>
      </w:r>
      <w:r w:rsidRPr="006008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figurku)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předmět ukrytý v schránce vyměnit za jiný.</w:t>
      </w:r>
    </w:p>
    <w:p w:rsidR="00116736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893">
        <w:rPr>
          <w:rFonts w:ascii="Times New Roman" w:hAnsi="Times New Roman" w:cs="Times New Roman"/>
          <w:sz w:val="24"/>
          <w:szCs w:val="24"/>
        </w:rPr>
        <w:lastRenderedPageBreak/>
        <w:t>Keše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se umisťují na takových místech, která jsou svým způsobem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pozoruhodná,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 xml:space="preserve">a přesto nejsou turisty příliš navštěvovaná. V popisu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keše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nazývaném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listing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jsou pak uvedeny informace o daném místě s jeho zvláštnostmi a zajímavostmi.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Keše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se ale také umisťují i na taková místa, která jsou frekventovaná a těší se turistické oblibě.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36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3">
        <w:rPr>
          <w:rFonts w:ascii="Times New Roman" w:hAnsi="Times New Roman" w:cs="Times New Roman"/>
          <w:sz w:val="24"/>
          <w:szCs w:val="24"/>
        </w:rPr>
        <w:t xml:space="preserve">Posledním základním pojmem, který zde uvedeme, je označení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geomudla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, zkráceně též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mudla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00893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60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Mudlové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jsou osoby, které nejsou zasvěcené do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geocachingu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a vyskytují se v okolí ukryté schránky.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 xml:space="preserve">Přestože jsou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mudlové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zpravidla neškodní, je lepší postupovat tak, aby při hledání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keše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hráč nevzbudil jejich pozornost. Nikdy není zcela zřejmé,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 xml:space="preserve">z koho se může stát </w:t>
      </w:r>
      <w:hyperlink r:id="rId8" w:tooltip="Vandalismus" w:history="1">
        <w:r w:rsidRPr="00600893">
          <w:rPr>
            <w:rFonts w:ascii="Times New Roman" w:hAnsi="Times New Roman" w:cs="Times New Roman"/>
            <w:color w:val="000000" w:themeColor="text1"/>
            <w:sz w:val="24"/>
            <w:szCs w:val="24"/>
          </w:rPr>
          <w:t>vandal</w:t>
        </w:r>
      </w:hyperlink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00893">
        <w:rPr>
          <w:rFonts w:ascii="Times New Roman" w:hAnsi="Times New Roman" w:cs="Times New Roman"/>
          <w:sz w:val="24"/>
          <w:szCs w:val="24"/>
        </w:rPr>
        <w:t xml:space="preserve">který chce obsah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keší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00893">
        <w:rPr>
          <w:rFonts w:ascii="Times New Roman" w:hAnsi="Times New Roman" w:cs="Times New Roman"/>
          <w:sz w:val="24"/>
          <w:szCs w:val="24"/>
        </w:rPr>
        <w:t>krást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zničit. Pro schránky, které 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poničeny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mudly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, se užívá výraz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zmudlovaná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keš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>.</w:t>
      </w:r>
    </w:p>
    <w:p w:rsidR="00116736" w:rsidRPr="00600893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736" w:rsidRPr="00600893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93">
        <w:rPr>
          <w:rFonts w:ascii="Times New Roman" w:hAnsi="Times New Roman" w:cs="Times New Roman"/>
          <w:b/>
          <w:sz w:val="24"/>
          <w:szCs w:val="24"/>
        </w:rPr>
        <w:t xml:space="preserve">Vznik </w:t>
      </w:r>
      <w:proofErr w:type="spellStart"/>
      <w:r w:rsidRPr="00600893">
        <w:rPr>
          <w:rFonts w:ascii="Times New Roman" w:hAnsi="Times New Roman" w:cs="Times New Roman"/>
          <w:b/>
          <w:sz w:val="24"/>
          <w:szCs w:val="24"/>
        </w:rPr>
        <w:t>geocachingu</w:t>
      </w:r>
      <w:proofErr w:type="spellEnd"/>
      <w:r w:rsidRPr="00600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736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3">
        <w:rPr>
          <w:rFonts w:ascii="Times New Roman" w:hAnsi="Times New Roman" w:cs="Times New Roman"/>
          <w:sz w:val="24"/>
          <w:szCs w:val="24"/>
        </w:rPr>
        <w:t xml:space="preserve">Vznik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geocachingu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je svázán s navigačním systémem </w:t>
      </w:r>
      <w:r w:rsidRPr="00600893">
        <w:rPr>
          <w:rFonts w:ascii="Times New Roman" w:hAnsi="Times New Roman" w:cs="Times New Roman"/>
          <w:i/>
          <w:sz w:val="24"/>
          <w:szCs w:val="24"/>
        </w:rPr>
        <w:t>GPS</w:t>
      </w:r>
      <w:r w:rsidRPr="00600893">
        <w:rPr>
          <w:rFonts w:ascii="Times New Roman" w:hAnsi="Times New Roman" w:cs="Times New Roman"/>
          <w:sz w:val="24"/>
          <w:szCs w:val="24"/>
        </w:rPr>
        <w:t xml:space="preserve">, který byl původně určen pro vojenské a obranné účely USA. Do tohoto systému byla záměrně zanášena umělá chyba, nazývající se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Selective</w:t>
      </w:r>
      <w:proofErr w:type="spellEnd"/>
      <w:r w:rsidRPr="00600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i/>
          <w:sz w:val="24"/>
          <w:szCs w:val="24"/>
        </w:rPr>
        <w:t>Availability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, která znemožňovala civilistům praktické využití. Dne 1. května 2000 však americký prezident Bill Clinton oznámil, že téhož dne bude zanášení této umělé chyby vypnuto. Přesnost GPS se </w:t>
      </w:r>
      <w:r>
        <w:rPr>
          <w:rFonts w:ascii="Times New Roman" w:hAnsi="Times New Roman" w:cs="Times New Roman"/>
          <w:sz w:val="24"/>
          <w:szCs w:val="24"/>
        </w:rPr>
        <w:t>od toho</w:t>
      </w:r>
      <w:r w:rsidRPr="00600893">
        <w:rPr>
          <w:rFonts w:ascii="Times New Roman" w:hAnsi="Times New Roman" w:cs="Times New Roman"/>
          <w:sz w:val="24"/>
          <w:szCs w:val="24"/>
        </w:rPr>
        <w:t>to okamžik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0893">
        <w:rPr>
          <w:rFonts w:ascii="Times New Roman" w:hAnsi="Times New Roman" w:cs="Times New Roman"/>
          <w:sz w:val="24"/>
          <w:szCs w:val="24"/>
        </w:rPr>
        <w:t xml:space="preserve"> zvýšila na jednotky metrů. Hned nato představil Dave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Ulmer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způsob, jakým by tato skutečnost mohla být využita. Do lesa v Oregonu (USA) ukryl schránku s několika předměty a sešitem, do kterého by se nálezci mohli zapisovat, na internetových stránkách uveřejnil její souřadnice a vyzval ostatní, aby se ji pokusili nalézt. Tak se zrodil základ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geocachingu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>, na jehož pravidlech funguje hra v téměř nezměněné podobě až do současnosti.</w:t>
      </w:r>
      <w:r>
        <w:rPr>
          <w:rFonts w:ascii="Times New Roman" w:hAnsi="Times New Roman" w:cs="Times New Roman"/>
          <w:sz w:val="24"/>
          <w:szCs w:val="24"/>
        </w:rPr>
        <w:t xml:space="preserve"> V České republice byla založena první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nazvaná </w:t>
      </w:r>
      <w:r w:rsidRPr="00D84E2E">
        <w:rPr>
          <w:rFonts w:ascii="Times New Roman" w:hAnsi="Times New Roman" w:cs="Times New Roman"/>
          <w:i/>
          <w:sz w:val="24"/>
          <w:szCs w:val="24"/>
        </w:rPr>
        <w:t>Tex-</w:t>
      </w:r>
      <w:proofErr w:type="spellStart"/>
      <w:r w:rsidRPr="00D84E2E">
        <w:rPr>
          <w:rFonts w:ascii="Times New Roman" w:hAnsi="Times New Roman" w:cs="Times New Roman"/>
          <w:i/>
          <w:sz w:val="24"/>
          <w:szCs w:val="24"/>
        </w:rPr>
        <w:t>czech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 červnu 2001.</w:t>
      </w:r>
    </w:p>
    <w:p w:rsidR="00116736" w:rsidRPr="00600893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736" w:rsidRPr="00600893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geocachingu</w:t>
      </w:r>
      <w:proofErr w:type="spellEnd"/>
    </w:p>
    <w:p w:rsidR="00116736" w:rsidRPr="004C03DA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93">
        <w:rPr>
          <w:rFonts w:ascii="Times New Roman" w:hAnsi="Times New Roman" w:cs="Times New Roman"/>
          <w:sz w:val="24"/>
          <w:szCs w:val="24"/>
        </w:rPr>
        <w:t xml:space="preserve">Jazyk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geocachingu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00893">
        <w:rPr>
          <w:rFonts w:ascii="Times New Roman" w:hAnsi="Times New Roman" w:cs="Times New Roman"/>
          <w:sz w:val="24"/>
          <w:szCs w:val="24"/>
        </w:rPr>
        <w:t>osud zůstává mimo systematický zájem jazykovědců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893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 xml:space="preserve">Jednou z disciplín, </w:t>
      </w:r>
      <w:r>
        <w:rPr>
          <w:rFonts w:ascii="Times New Roman" w:hAnsi="Times New Roman" w:cs="Times New Roman"/>
          <w:sz w:val="24"/>
          <w:szCs w:val="24"/>
        </w:rPr>
        <w:t>která by na něj mohla</w:t>
      </w:r>
      <w:r w:rsidRPr="00600893">
        <w:rPr>
          <w:rFonts w:ascii="Times New Roman" w:hAnsi="Times New Roman" w:cs="Times New Roman"/>
          <w:sz w:val="24"/>
          <w:szCs w:val="24"/>
        </w:rPr>
        <w:t xml:space="preserve"> zaměřit pozornost, je </w:t>
      </w:r>
      <w:r>
        <w:rPr>
          <w:rFonts w:ascii="Times New Roman" w:hAnsi="Times New Roman" w:cs="Times New Roman"/>
          <w:sz w:val="24"/>
          <w:szCs w:val="24"/>
        </w:rPr>
        <w:t xml:space="preserve">onomastika, neboť </w:t>
      </w:r>
      <w:r w:rsidRPr="00600893">
        <w:rPr>
          <w:rFonts w:ascii="Times New Roman" w:hAnsi="Times New Roman" w:cs="Times New Roman"/>
          <w:sz w:val="24"/>
          <w:szCs w:val="24"/>
        </w:rPr>
        <w:t>všechny schránky, jichž je dnes v České republice přes 20 tisíc a na celém světě skoro 2 miliony, jsou jejich zakladateli pojmenovány vlastními jmény (Chovanec, 2010, s. 3</w:t>
      </w:r>
      <w:r w:rsidRPr="0060089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00893">
        <w:rPr>
          <w:rFonts w:ascii="Times New Roman" w:hAnsi="Times New Roman" w:cs="Times New Roman"/>
          <w:sz w:val="24"/>
          <w:szCs w:val="24"/>
        </w:rPr>
        <w:t>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 xml:space="preserve">Označení </w:t>
      </w:r>
      <w:proofErr w:type="spellStart"/>
      <w:r w:rsidRPr="00600893">
        <w:rPr>
          <w:rFonts w:ascii="Times New Roman" w:hAnsi="Times New Roman" w:cs="Times New Roman"/>
          <w:sz w:val="24"/>
          <w:szCs w:val="24"/>
        </w:rPr>
        <w:t>keší</w:t>
      </w:r>
      <w:proofErr w:type="spellEnd"/>
      <w:r w:rsidRPr="00600893">
        <w:rPr>
          <w:rFonts w:ascii="Times New Roman" w:hAnsi="Times New Roman" w:cs="Times New Roman"/>
          <w:sz w:val="24"/>
          <w:szCs w:val="24"/>
        </w:rPr>
        <w:t xml:space="preserve"> tedy lze analyzovat </w:t>
      </w:r>
      <w:r w:rsidRPr="00600893">
        <w:rPr>
          <w:rFonts w:ascii="Times New Roman" w:hAnsi="Times New Roman" w:cs="Times New Roman"/>
          <w:sz w:val="24"/>
          <w:szCs w:val="24"/>
        </w:rPr>
        <w:lastRenderedPageBreak/>
        <w:t>např. z pohledu motiva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600893">
        <w:rPr>
          <w:rFonts w:ascii="Times New Roman" w:hAnsi="Times New Roman" w:cs="Times New Roman"/>
          <w:sz w:val="24"/>
          <w:szCs w:val="24"/>
        </w:rPr>
        <w:t xml:space="preserve">. Uveďme několik příkladů takových pojmenování: </w:t>
      </w:r>
      <w:r w:rsidRPr="00600893">
        <w:rPr>
          <w:rFonts w:ascii="Times New Roman" w:hAnsi="Times New Roman" w:cs="Times New Roman"/>
          <w:i/>
          <w:sz w:val="24"/>
          <w:szCs w:val="24"/>
        </w:rPr>
        <w:t>Fabiánův</w:t>
      </w:r>
      <w:r w:rsidRPr="00600893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7"/>
      </w:r>
      <w:r w:rsidRPr="00600893">
        <w:rPr>
          <w:rFonts w:ascii="Times New Roman" w:hAnsi="Times New Roman" w:cs="Times New Roman"/>
          <w:i/>
          <w:sz w:val="24"/>
          <w:szCs w:val="24"/>
        </w:rPr>
        <w:t xml:space="preserve"> poklad, Zaniklý život Novohradska</w:t>
      </w:r>
      <w:r w:rsidRPr="006008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9" w:history="1">
        <w:proofErr w:type="spellStart"/>
        <w:r w:rsidRPr="00600893"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Advanced</w:t>
        </w:r>
        <w:proofErr w:type="spellEnd"/>
        <w:r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00893"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Islands</w:t>
        </w:r>
        <w:proofErr w:type="spellEnd"/>
        <w:r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00893"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of</w:t>
        </w:r>
        <w:proofErr w:type="spellEnd"/>
        <w:r w:rsidRPr="00600893"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 xml:space="preserve"> Prague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Sikma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vez v Pise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6008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0893">
        <w:rPr>
          <w:rFonts w:ascii="Times New Roman" w:hAnsi="Times New Roman" w:cs="Times New Roman"/>
          <w:sz w:val="24"/>
          <w:szCs w:val="24"/>
        </w:rPr>
        <w:t>onymickém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sz w:val="24"/>
          <w:szCs w:val="24"/>
        </w:rPr>
        <w:t>systému mají tato poj</w:t>
      </w:r>
      <w:r>
        <w:rPr>
          <w:rFonts w:ascii="Times New Roman" w:hAnsi="Times New Roman" w:cs="Times New Roman"/>
          <w:sz w:val="24"/>
          <w:szCs w:val="24"/>
        </w:rPr>
        <w:t xml:space="preserve">menování blízko jak k toponymům, </w:t>
      </w:r>
      <w:r w:rsidRPr="00600893">
        <w:rPr>
          <w:rFonts w:ascii="Times New Roman" w:hAnsi="Times New Roman" w:cs="Times New Roman"/>
          <w:sz w:val="24"/>
          <w:szCs w:val="24"/>
        </w:rPr>
        <w:t>tak i k chrématonymům, neboť v sobě spojují pojmenování určit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00893">
        <w:rPr>
          <w:rFonts w:ascii="Times New Roman" w:hAnsi="Times New Roman" w:cs="Times New Roman"/>
          <w:sz w:val="24"/>
          <w:szCs w:val="24"/>
        </w:rPr>
        <w:t xml:space="preserve"> geografick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00893">
        <w:rPr>
          <w:rFonts w:ascii="Times New Roman" w:hAnsi="Times New Roman" w:cs="Times New Roman"/>
          <w:sz w:val="24"/>
          <w:szCs w:val="24"/>
        </w:rPr>
        <w:t xml:space="preserve"> lokalit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0893">
        <w:rPr>
          <w:rFonts w:ascii="Times New Roman" w:hAnsi="Times New Roman" w:cs="Times New Roman"/>
          <w:sz w:val="24"/>
          <w:szCs w:val="24"/>
        </w:rPr>
        <w:t xml:space="preserve"> a zároveň lidský výtvor.</w:t>
      </w:r>
    </w:p>
    <w:p w:rsidR="00116736" w:rsidRPr="00600893" w:rsidRDefault="00116736" w:rsidP="00116736">
      <w:pPr>
        <w:pStyle w:val="Default"/>
        <w:spacing w:line="360" w:lineRule="auto"/>
        <w:jc w:val="both"/>
        <w:rPr>
          <w:b/>
          <w:bCs/>
        </w:rPr>
      </w:pPr>
      <w:r w:rsidRPr="00600893">
        <w:t xml:space="preserve">Jazyk </w:t>
      </w:r>
      <w:proofErr w:type="spellStart"/>
      <w:r w:rsidRPr="00600893">
        <w:t>geocachingu</w:t>
      </w:r>
      <w:proofErr w:type="spellEnd"/>
      <w:r w:rsidRPr="00600893">
        <w:t xml:space="preserve"> je charakteristický</w:t>
      </w:r>
      <w:r>
        <w:t xml:space="preserve"> </w:t>
      </w:r>
      <w:r w:rsidRPr="00600893">
        <w:t>velkým množstvím hybridních kompozit</w:t>
      </w:r>
      <w:r>
        <w:t>.</w:t>
      </w:r>
      <w:r w:rsidRPr="00600893">
        <w:rPr>
          <w:vertAlign w:val="superscript"/>
        </w:rPr>
        <w:footnoteReference w:id="9"/>
      </w:r>
      <w:r w:rsidRPr="00600893">
        <w:t xml:space="preserve"> Velké množství lexikálních jednotek vzniklo kompozičním slovotvorným postupem za pomoci </w:t>
      </w:r>
      <w:proofErr w:type="spellStart"/>
      <w:r w:rsidRPr="00AC7832">
        <w:t>prefixoidu</w:t>
      </w:r>
      <w:proofErr w:type="spellEnd"/>
      <w:r>
        <w:rPr>
          <w:i/>
        </w:rPr>
        <w:t xml:space="preserve"> </w:t>
      </w:r>
      <w:proofErr w:type="spellStart"/>
      <w:r w:rsidRPr="00600893">
        <w:rPr>
          <w:i/>
          <w:iCs/>
        </w:rPr>
        <w:t>geo</w:t>
      </w:r>
      <w:proofErr w:type="spellEnd"/>
      <w:r w:rsidRPr="00600893">
        <w:rPr>
          <w:i/>
          <w:iCs/>
        </w:rPr>
        <w:t>-</w:t>
      </w:r>
      <w:r w:rsidRPr="00600893">
        <w:t xml:space="preserve">, jenž vyjadřuje obecný význam vztahující se ke </w:t>
      </w:r>
      <w:proofErr w:type="spellStart"/>
      <w:r w:rsidRPr="00600893">
        <w:t>geocachingu</w:t>
      </w:r>
      <w:proofErr w:type="spellEnd"/>
      <w:r w:rsidRPr="00600893">
        <w:t xml:space="preserve"> a související s ním, např. </w:t>
      </w:r>
      <w:proofErr w:type="spellStart"/>
      <w:r w:rsidRPr="00600893">
        <w:rPr>
          <w:i/>
          <w:iCs/>
        </w:rPr>
        <w:t>geomísto</w:t>
      </w:r>
      <w:proofErr w:type="spellEnd"/>
      <w:r w:rsidRPr="00600893">
        <w:t xml:space="preserve"> (místo vhodné</w:t>
      </w:r>
      <w:r>
        <w:t xml:space="preserve"> </w:t>
      </w:r>
      <w:r w:rsidRPr="00600893">
        <w:t xml:space="preserve">jako úkryt </w:t>
      </w:r>
      <w:proofErr w:type="spellStart"/>
      <w:r w:rsidRPr="00600893">
        <w:t>keše</w:t>
      </w:r>
      <w:proofErr w:type="spellEnd"/>
      <w:r w:rsidRPr="00600893">
        <w:t xml:space="preserve">), </w:t>
      </w:r>
      <w:proofErr w:type="spellStart"/>
      <w:r w:rsidRPr="00600893">
        <w:rPr>
          <w:i/>
          <w:iCs/>
        </w:rPr>
        <w:t>geopes</w:t>
      </w:r>
      <w:proofErr w:type="spellEnd"/>
      <w:r w:rsidRPr="00600893">
        <w:rPr>
          <w:i/>
          <w:iCs/>
        </w:rPr>
        <w:t xml:space="preserve"> </w:t>
      </w:r>
      <w:r w:rsidRPr="00600893">
        <w:t xml:space="preserve">(pes doprovázející kačera při hledání </w:t>
      </w:r>
      <w:proofErr w:type="spellStart"/>
      <w:r w:rsidRPr="00600893">
        <w:t>keší</w:t>
      </w:r>
      <w:proofErr w:type="spellEnd"/>
      <w:r w:rsidRPr="00600893">
        <w:t xml:space="preserve">), </w:t>
      </w:r>
      <w:proofErr w:type="spellStart"/>
      <w:r w:rsidRPr="00600893">
        <w:rPr>
          <w:i/>
          <w:iCs/>
        </w:rPr>
        <w:t>geokolega</w:t>
      </w:r>
      <w:proofErr w:type="spellEnd"/>
      <w:r>
        <w:rPr>
          <w:i/>
          <w:iCs/>
        </w:rPr>
        <w:t xml:space="preserve"> </w:t>
      </w:r>
      <w:r w:rsidRPr="00600893">
        <w:t xml:space="preserve">(ten, kdo rovněž hledá </w:t>
      </w:r>
      <w:proofErr w:type="spellStart"/>
      <w:r w:rsidRPr="00600893">
        <w:t>keše</w:t>
      </w:r>
      <w:proofErr w:type="spellEnd"/>
      <w:r w:rsidRPr="00600893">
        <w:t xml:space="preserve">), </w:t>
      </w:r>
      <w:proofErr w:type="spellStart"/>
      <w:r w:rsidRPr="00600893">
        <w:rPr>
          <w:i/>
          <w:iCs/>
        </w:rPr>
        <w:t>geotúra</w:t>
      </w:r>
      <w:proofErr w:type="spellEnd"/>
      <w:r w:rsidRPr="00600893">
        <w:rPr>
          <w:i/>
          <w:iCs/>
        </w:rPr>
        <w:t xml:space="preserve"> </w:t>
      </w:r>
      <w:r w:rsidRPr="00600893">
        <w:t xml:space="preserve">(výlet, při kterém se hledají </w:t>
      </w:r>
      <w:proofErr w:type="spellStart"/>
      <w:r w:rsidRPr="00600893">
        <w:t>keše</w:t>
      </w:r>
      <w:proofErr w:type="spellEnd"/>
      <w:r w:rsidRPr="00600893">
        <w:t>). Z</w:t>
      </w:r>
      <w:r>
        <w:t> </w:t>
      </w:r>
      <w:r w:rsidRPr="00600893">
        <w:t>tohoto</w:t>
      </w:r>
      <w:r>
        <w:t xml:space="preserve"> </w:t>
      </w:r>
      <w:r w:rsidRPr="00600893">
        <w:t xml:space="preserve">typu se pak volně vyděluje druhý typ složenin, u nichž je </w:t>
      </w:r>
      <w:proofErr w:type="spellStart"/>
      <w:r w:rsidRPr="00600893">
        <w:t>prefixoid</w:t>
      </w:r>
      <w:proofErr w:type="spellEnd"/>
      <w:r w:rsidRPr="00600893">
        <w:t xml:space="preserve"> </w:t>
      </w:r>
      <w:proofErr w:type="spellStart"/>
      <w:r w:rsidRPr="00600893">
        <w:rPr>
          <w:i/>
        </w:rPr>
        <w:t>geo</w:t>
      </w:r>
      <w:proofErr w:type="spellEnd"/>
      <w:r w:rsidRPr="00600893">
        <w:rPr>
          <w:i/>
        </w:rPr>
        <w:t>-</w:t>
      </w:r>
      <w:r w:rsidRPr="00600893">
        <w:t xml:space="preserve"> sémanticky téměř nebo zcela vyprázdněný. Jeho užití pouze reprezentuje </w:t>
      </w:r>
      <w:proofErr w:type="spellStart"/>
      <w:r w:rsidRPr="00600893">
        <w:t>produktora</w:t>
      </w:r>
      <w:proofErr w:type="spellEnd"/>
      <w:r w:rsidRPr="00600893">
        <w:t xml:space="preserve"> textu jako příznivce </w:t>
      </w:r>
      <w:proofErr w:type="spellStart"/>
      <w:r w:rsidRPr="00600893">
        <w:t>geocachingu</w:t>
      </w:r>
      <w:proofErr w:type="spellEnd"/>
      <w:r w:rsidRPr="00600893">
        <w:t xml:space="preserve">. Z hlediska sémantiky je však </w:t>
      </w:r>
      <w:proofErr w:type="spellStart"/>
      <w:r w:rsidRPr="00600893">
        <w:t>prefixoid</w:t>
      </w:r>
      <w:proofErr w:type="spellEnd"/>
      <w:r w:rsidRPr="00600893">
        <w:t xml:space="preserve"> redundantní, neboť souvislost mezi pojmenováním a </w:t>
      </w:r>
      <w:proofErr w:type="spellStart"/>
      <w:r w:rsidRPr="00600893">
        <w:t>geocachingem</w:t>
      </w:r>
      <w:proofErr w:type="spellEnd"/>
      <w:r w:rsidRPr="00600893">
        <w:t xml:space="preserve"> je jen velice volná, v některých případech žádná. Tyto jednotky v rámci řečové subkultury </w:t>
      </w:r>
      <w:proofErr w:type="spellStart"/>
      <w:r w:rsidRPr="00600893">
        <w:t>geocachingu</w:t>
      </w:r>
      <w:proofErr w:type="spellEnd"/>
      <w:r w:rsidRPr="00600893">
        <w:t xml:space="preserve"> působí zcela okazionálně, např. </w:t>
      </w:r>
      <w:proofErr w:type="spellStart"/>
      <w:r w:rsidRPr="00600893">
        <w:rPr>
          <w:i/>
          <w:iCs/>
        </w:rPr>
        <w:t>geomanželka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geosynek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geonárod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geotužka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geomamka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geoobleček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geolano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geodcerka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geoboty</w:t>
      </w:r>
      <w:proofErr w:type="spellEnd"/>
      <w:r>
        <w:rPr>
          <w:i/>
          <w:iCs/>
        </w:rPr>
        <w:t xml:space="preserve"> </w:t>
      </w:r>
      <w:r w:rsidRPr="00600893">
        <w:rPr>
          <w:iCs/>
        </w:rPr>
        <w:t>apod.</w:t>
      </w:r>
      <w:r>
        <w:rPr>
          <w:iCs/>
        </w:rPr>
        <w:t xml:space="preserve"> </w:t>
      </w:r>
      <w:r w:rsidRPr="00600893">
        <w:rPr>
          <w:iCs/>
        </w:rPr>
        <w:t>(Janovec, 2012).</w:t>
      </w:r>
    </w:p>
    <w:p w:rsidR="00116736" w:rsidRPr="00600893" w:rsidRDefault="00116736" w:rsidP="00116736">
      <w:pPr>
        <w:pStyle w:val="Default"/>
        <w:spacing w:line="360" w:lineRule="auto"/>
        <w:jc w:val="both"/>
        <w:rPr>
          <w:i/>
          <w:iCs/>
        </w:rPr>
      </w:pPr>
      <w:r w:rsidRPr="00600893">
        <w:t xml:space="preserve">Mezi uvedenými typy není ostrá hranice, ba někdy může mít </w:t>
      </w:r>
      <w:r>
        <w:t>pojmenování</w:t>
      </w:r>
      <w:r w:rsidRPr="00600893">
        <w:t xml:space="preserve"> charakter volně souvisejícího okazionalizmu i relativně stabilizované jednotky. Rozdílnost lze potom spatřovat pouze v kontext</w:t>
      </w:r>
      <w:r>
        <w:t>u</w:t>
      </w:r>
      <w:r w:rsidRPr="00600893">
        <w:t>:</w:t>
      </w:r>
      <w:r>
        <w:t xml:space="preserve"> </w:t>
      </w:r>
      <w:proofErr w:type="spellStart"/>
      <w:r w:rsidRPr="00600893">
        <w:rPr>
          <w:i/>
          <w:iCs/>
        </w:rPr>
        <w:t>Keš</w:t>
      </w:r>
      <w:proofErr w:type="spellEnd"/>
      <w:r w:rsidRPr="00600893">
        <w:rPr>
          <w:i/>
          <w:iCs/>
        </w:rPr>
        <w:t xml:space="preserve"> jsem objevil se svým </w:t>
      </w:r>
      <w:proofErr w:type="spellStart"/>
      <w:r w:rsidRPr="00600893">
        <w:rPr>
          <w:i/>
          <w:iCs/>
        </w:rPr>
        <w:t>geopsem</w:t>
      </w:r>
      <w:proofErr w:type="spellEnd"/>
      <w:r w:rsidRPr="00FA726A">
        <w:rPr>
          <w:iCs/>
        </w:rPr>
        <w:t>;</w:t>
      </w:r>
      <w:r w:rsidRPr="00600893">
        <w:rPr>
          <w:i/>
          <w:iCs/>
        </w:rPr>
        <w:t xml:space="preserve"> …vyčuchané cestou při přechodu Brd s pomocí </w:t>
      </w:r>
      <w:proofErr w:type="spellStart"/>
      <w:r w:rsidRPr="00600893">
        <w:rPr>
          <w:i/>
          <w:iCs/>
        </w:rPr>
        <w:t>geopsa</w:t>
      </w:r>
      <w:proofErr w:type="spellEnd"/>
      <w:r>
        <w:rPr>
          <w:i/>
          <w:iCs/>
        </w:rPr>
        <w:t xml:space="preserve"> </w:t>
      </w:r>
      <w:r>
        <w:t>×</w:t>
      </w:r>
      <w:r w:rsidRPr="00600893">
        <w:t xml:space="preserve"> </w:t>
      </w:r>
      <w:proofErr w:type="spellStart"/>
      <w:r w:rsidRPr="00600893">
        <w:rPr>
          <w:i/>
          <w:iCs/>
        </w:rPr>
        <w:t>Keš</w:t>
      </w:r>
      <w:proofErr w:type="spellEnd"/>
      <w:r w:rsidRPr="00600893">
        <w:rPr>
          <w:i/>
          <w:iCs/>
        </w:rPr>
        <w:t xml:space="preserve"> jsem našel při venčení </w:t>
      </w:r>
      <w:proofErr w:type="spellStart"/>
      <w:r w:rsidRPr="00600893">
        <w:rPr>
          <w:i/>
          <w:iCs/>
        </w:rPr>
        <w:t>geopsa</w:t>
      </w:r>
      <w:proofErr w:type="spellEnd"/>
      <w:r w:rsidRPr="00600893">
        <w:rPr>
          <w:i/>
          <w:iCs/>
        </w:rPr>
        <w:t>.</w:t>
      </w:r>
    </w:p>
    <w:p w:rsidR="00116736" w:rsidRPr="00600893" w:rsidRDefault="00116736" w:rsidP="00116736">
      <w:pPr>
        <w:pStyle w:val="Default"/>
        <w:spacing w:line="360" w:lineRule="auto"/>
        <w:jc w:val="both"/>
        <w:rPr>
          <w:i/>
          <w:iCs/>
        </w:rPr>
      </w:pPr>
      <w:r w:rsidRPr="00600893">
        <w:t xml:space="preserve">Poslední typ kompozit představují lexikální jednotky, jež nesou význam samy o sobě. Komponent </w:t>
      </w:r>
      <w:proofErr w:type="spellStart"/>
      <w:r w:rsidRPr="00600893">
        <w:rPr>
          <w:i/>
          <w:iCs/>
        </w:rPr>
        <w:t>geo</w:t>
      </w:r>
      <w:proofErr w:type="spellEnd"/>
      <w:r w:rsidRPr="00600893">
        <w:rPr>
          <w:i/>
          <w:iCs/>
        </w:rPr>
        <w:t>-</w:t>
      </w:r>
      <w:r w:rsidRPr="00600893">
        <w:t xml:space="preserve"> v nich naznačuje souvislost s aktivitou, ale nepodílí se na formování vztahového významu, např. </w:t>
      </w:r>
      <w:proofErr w:type="spellStart"/>
      <w:r w:rsidRPr="00600893">
        <w:rPr>
          <w:i/>
          <w:iCs/>
        </w:rPr>
        <w:t>geoguru</w:t>
      </w:r>
      <w:proofErr w:type="spellEnd"/>
      <w:r w:rsidRPr="00600893">
        <w:rPr>
          <w:i/>
          <w:iCs/>
        </w:rPr>
        <w:t xml:space="preserve"> </w:t>
      </w:r>
      <w:r w:rsidRPr="00600893">
        <w:t xml:space="preserve">(ten, kdo zasvětí někoho jiného do </w:t>
      </w:r>
      <w:proofErr w:type="spellStart"/>
      <w:r w:rsidRPr="00600893">
        <w:t>geocachingu</w:t>
      </w:r>
      <w:proofErr w:type="spellEnd"/>
      <w:r w:rsidRPr="00600893">
        <w:t xml:space="preserve">), </w:t>
      </w:r>
      <w:proofErr w:type="spellStart"/>
      <w:r w:rsidRPr="00600893">
        <w:rPr>
          <w:i/>
          <w:iCs/>
        </w:rPr>
        <w:t>geobordel</w:t>
      </w:r>
      <w:proofErr w:type="spellEnd"/>
      <w:r w:rsidRPr="00600893">
        <w:rPr>
          <w:i/>
          <w:iCs/>
        </w:rPr>
        <w:t xml:space="preserve"> </w:t>
      </w:r>
      <w:r w:rsidRPr="00600893">
        <w:t xml:space="preserve">(bezcenné předměty, jež jsou do schránky vloženy na výměnu), </w:t>
      </w:r>
      <w:proofErr w:type="spellStart"/>
      <w:r w:rsidRPr="00600893">
        <w:rPr>
          <w:i/>
          <w:iCs/>
        </w:rPr>
        <w:t>geošpína</w:t>
      </w:r>
      <w:proofErr w:type="spellEnd"/>
      <w:r w:rsidRPr="00600893">
        <w:rPr>
          <w:i/>
          <w:iCs/>
        </w:rPr>
        <w:t xml:space="preserve"> </w:t>
      </w:r>
      <w:r w:rsidRPr="00600893">
        <w:t xml:space="preserve">(poničený </w:t>
      </w:r>
      <w:proofErr w:type="spellStart"/>
      <w:r w:rsidRPr="00600893">
        <w:t>logbook</w:t>
      </w:r>
      <w:proofErr w:type="spellEnd"/>
      <w:r w:rsidRPr="00600893">
        <w:t xml:space="preserve">), </w:t>
      </w:r>
      <w:proofErr w:type="spellStart"/>
      <w:r w:rsidRPr="00600893">
        <w:rPr>
          <w:i/>
          <w:iCs/>
        </w:rPr>
        <w:t>geoslepota</w:t>
      </w:r>
      <w:proofErr w:type="spellEnd"/>
      <w:r w:rsidRPr="00600893">
        <w:rPr>
          <w:i/>
          <w:iCs/>
        </w:rPr>
        <w:t xml:space="preserve"> </w:t>
      </w:r>
      <w:r w:rsidRPr="00600893">
        <w:t>(neschopnost najít schránku podle zadaných souřadnic)</w:t>
      </w:r>
      <w:r>
        <w:t xml:space="preserve">, </w:t>
      </w:r>
      <w:proofErr w:type="spellStart"/>
      <w:r w:rsidRPr="00D01837">
        <w:rPr>
          <w:i/>
        </w:rPr>
        <w:t>ge</w:t>
      </w:r>
      <w:r>
        <w:rPr>
          <w:i/>
        </w:rPr>
        <w:t>orobotek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geoprcek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georaubírák</w:t>
      </w:r>
      <w:proofErr w:type="spellEnd"/>
      <w:r>
        <w:rPr>
          <w:rStyle w:val="Znakapoznpodarou"/>
        </w:rPr>
        <w:footnoteReference w:id="10"/>
      </w:r>
      <w:r>
        <w:rPr>
          <w:i/>
        </w:rPr>
        <w:t xml:space="preserve"> </w:t>
      </w:r>
      <w:r w:rsidRPr="00D01837">
        <w:t>(</w:t>
      </w:r>
      <w:r>
        <w:t>pojmenování menších dětí, kteří hledají ukryté schránky společně s rodiči).</w:t>
      </w:r>
    </w:p>
    <w:p w:rsidR="00116736" w:rsidRDefault="00116736" w:rsidP="00116736">
      <w:pPr>
        <w:pStyle w:val="Default"/>
        <w:spacing w:line="360" w:lineRule="auto"/>
        <w:jc w:val="both"/>
      </w:pPr>
      <w:r w:rsidRPr="00600893">
        <w:t>V</w:t>
      </w:r>
      <w:r>
        <w:t> </w:t>
      </w:r>
      <w:proofErr w:type="spellStart"/>
      <w:r w:rsidRPr="00600893">
        <w:t>sociolektu</w:t>
      </w:r>
      <w:proofErr w:type="spellEnd"/>
      <w:r>
        <w:t xml:space="preserve"> </w:t>
      </w:r>
      <w:proofErr w:type="spellStart"/>
      <w:r w:rsidRPr="00600893">
        <w:t>geocachingu</w:t>
      </w:r>
      <w:proofErr w:type="spellEnd"/>
      <w:r>
        <w:t xml:space="preserve"> </w:t>
      </w:r>
      <w:r w:rsidRPr="00600893">
        <w:t>jsou užívána kompozita substantivní, adjektivní jsou spíše výjimkou. V obou případech jde ale</w:t>
      </w:r>
      <w:r>
        <w:t xml:space="preserve"> </w:t>
      </w:r>
      <w:r w:rsidRPr="00600893">
        <w:t>o kompozita složená z dalších internacionálních komponentů, jako např.</w:t>
      </w:r>
      <w:r>
        <w:t xml:space="preserve"> </w:t>
      </w:r>
      <w:proofErr w:type="spellStart"/>
      <w:r w:rsidRPr="00600893">
        <w:rPr>
          <w:i/>
          <w:iCs/>
        </w:rPr>
        <w:t>geoagro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geocykling</w:t>
      </w:r>
      <w:proofErr w:type="spellEnd"/>
      <w:r w:rsidRPr="00600893">
        <w:rPr>
          <w:i/>
          <w:iCs/>
        </w:rPr>
        <w:t xml:space="preserve">. </w:t>
      </w:r>
      <w:r w:rsidRPr="00600893">
        <w:t xml:space="preserve">Klasifikace jednotek jako adjektiv není přinejmenším v prvním </w:t>
      </w:r>
      <w:r w:rsidRPr="00600893">
        <w:lastRenderedPageBreak/>
        <w:t>případě jednoznačná</w:t>
      </w:r>
      <w:r>
        <w:t>.</w:t>
      </w:r>
      <w:r w:rsidRPr="00600893">
        <w:rPr>
          <w:vertAlign w:val="superscript"/>
        </w:rPr>
        <w:footnoteReference w:id="11"/>
      </w:r>
      <w:r>
        <w:t xml:space="preserve"> </w:t>
      </w:r>
      <w:r w:rsidRPr="00600893">
        <w:t>Méně zastoupena jsou kompozita s </w:t>
      </w:r>
      <w:proofErr w:type="spellStart"/>
      <w:r w:rsidRPr="00600893">
        <w:t>prefixoidem</w:t>
      </w:r>
      <w:proofErr w:type="spellEnd"/>
      <w:r w:rsidRPr="00600893">
        <w:t xml:space="preserve"> </w:t>
      </w:r>
      <w:proofErr w:type="spellStart"/>
      <w:r w:rsidRPr="00600893">
        <w:rPr>
          <w:i/>
          <w:iCs/>
        </w:rPr>
        <w:t>mudlo</w:t>
      </w:r>
      <w:proofErr w:type="spellEnd"/>
      <w:r w:rsidRPr="00600893">
        <w:rPr>
          <w:i/>
          <w:iCs/>
        </w:rPr>
        <w:t>-</w:t>
      </w:r>
      <w:r w:rsidRPr="00600893">
        <w:t xml:space="preserve">, který na rozdíl od komponentu </w:t>
      </w:r>
      <w:proofErr w:type="spellStart"/>
      <w:r w:rsidRPr="00600893">
        <w:rPr>
          <w:i/>
          <w:iCs/>
        </w:rPr>
        <w:t>geo</w:t>
      </w:r>
      <w:proofErr w:type="spellEnd"/>
      <w:r w:rsidRPr="00600893">
        <w:rPr>
          <w:i/>
          <w:iCs/>
        </w:rPr>
        <w:t>-</w:t>
      </w:r>
      <w:r w:rsidRPr="00600893">
        <w:t xml:space="preserve"> vyjadřuje pouze význam </w:t>
      </w:r>
      <w:r>
        <w:t>,</w:t>
      </w:r>
      <w:r w:rsidRPr="00600893">
        <w:t xml:space="preserve">nezabývající se </w:t>
      </w:r>
      <w:proofErr w:type="spellStart"/>
      <w:r w:rsidRPr="00600893">
        <w:t>geocachingem</w:t>
      </w:r>
      <w:proofErr w:type="spellEnd"/>
      <w:r>
        <w:t>‛</w:t>
      </w:r>
      <w:r w:rsidRPr="00600893">
        <w:t xml:space="preserve">. Druhou část složenin tvoří téměř vždy lexémy označující lidské bytosti, výjimečně i zvířata: </w:t>
      </w:r>
      <w:proofErr w:type="spellStart"/>
      <w:r w:rsidRPr="00600893">
        <w:rPr>
          <w:i/>
        </w:rPr>
        <w:t>mu</w:t>
      </w:r>
      <w:r w:rsidRPr="00600893">
        <w:rPr>
          <w:i/>
          <w:iCs/>
        </w:rPr>
        <w:t>dlokamarádi</w:t>
      </w:r>
      <w:proofErr w:type="spellEnd"/>
      <w:r w:rsidRPr="00600893">
        <w:rPr>
          <w:i/>
          <w:iCs/>
        </w:rPr>
        <w:t xml:space="preserve">, </w:t>
      </w:r>
      <w:proofErr w:type="spellStart"/>
      <w:r w:rsidRPr="00600893">
        <w:rPr>
          <w:i/>
          <w:iCs/>
        </w:rPr>
        <w:t>mudlomuž</w:t>
      </w:r>
      <w:proofErr w:type="spellEnd"/>
      <w:r w:rsidRPr="00600893">
        <w:rPr>
          <w:iCs/>
        </w:rPr>
        <w:t xml:space="preserve">, </w:t>
      </w:r>
      <w:proofErr w:type="spellStart"/>
      <w:r w:rsidRPr="00600893">
        <w:rPr>
          <w:i/>
          <w:iCs/>
        </w:rPr>
        <w:t>mudložena</w:t>
      </w:r>
      <w:proofErr w:type="spellEnd"/>
      <w:r w:rsidRPr="00600893">
        <w:rPr>
          <w:iCs/>
        </w:rPr>
        <w:t xml:space="preserve">, </w:t>
      </w:r>
      <w:proofErr w:type="spellStart"/>
      <w:r w:rsidRPr="00600893">
        <w:rPr>
          <w:i/>
          <w:iCs/>
        </w:rPr>
        <w:t>mudločokl</w:t>
      </w:r>
      <w:proofErr w:type="spellEnd"/>
      <w:r w:rsidRPr="00600893">
        <w:t xml:space="preserve">. Jako výjimku můžeme uvést lexém </w:t>
      </w:r>
      <w:proofErr w:type="spellStart"/>
      <w:r w:rsidRPr="00600893">
        <w:rPr>
          <w:i/>
          <w:iCs/>
        </w:rPr>
        <w:t>mudloprázdno</w:t>
      </w:r>
      <w:proofErr w:type="spellEnd"/>
      <w:r w:rsidRPr="00600893">
        <w:t>, který označuje</w:t>
      </w:r>
      <w:r>
        <w:t>, že</w:t>
      </w:r>
      <w:r w:rsidRPr="00600893">
        <w:t xml:space="preserve"> se v okolí ukryté schránky nevyskytují žádní lidé. </w:t>
      </w:r>
    </w:p>
    <w:p w:rsidR="00116736" w:rsidRDefault="00116736" w:rsidP="00116736">
      <w:pPr>
        <w:pStyle w:val="Default"/>
        <w:spacing w:line="360" w:lineRule="auto"/>
        <w:jc w:val="both"/>
      </w:pPr>
    </w:p>
    <w:p w:rsidR="00116736" w:rsidRPr="00600893" w:rsidRDefault="00116736" w:rsidP="00116736">
      <w:pPr>
        <w:pStyle w:val="Default"/>
        <w:spacing w:line="360" w:lineRule="auto"/>
        <w:jc w:val="both"/>
        <w:rPr>
          <w:b/>
        </w:rPr>
      </w:pPr>
      <w:r w:rsidRPr="00600893">
        <w:rPr>
          <w:b/>
        </w:rPr>
        <w:t xml:space="preserve">Typy </w:t>
      </w:r>
      <w:proofErr w:type="spellStart"/>
      <w:r w:rsidRPr="00600893">
        <w:rPr>
          <w:b/>
        </w:rPr>
        <w:t>keší</w:t>
      </w:r>
      <w:proofErr w:type="spellEnd"/>
    </w:p>
    <w:p w:rsidR="00116736" w:rsidRPr="00600893" w:rsidRDefault="00116736" w:rsidP="00116736">
      <w:pPr>
        <w:pStyle w:val="Default"/>
        <w:spacing w:line="360" w:lineRule="auto"/>
        <w:jc w:val="both"/>
        <w:rPr>
          <w:b/>
        </w:rPr>
      </w:pPr>
      <w:r w:rsidRPr="00600893">
        <w:rPr>
          <w:rFonts w:eastAsia="Times New Roman"/>
          <w:lang w:eastAsia="cs-CZ"/>
        </w:rPr>
        <w:t xml:space="preserve">Existuje asi šestnáct typů </w:t>
      </w:r>
      <w:proofErr w:type="spellStart"/>
      <w:r w:rsidRPr="00600893">
        <w:rPr>
          <w:rFonts w:eastAsia="Times New Roman"/>
          <w:lang w:eastAsia="cs-CZ"/>
        </w:rPr>
        <w:t>keší</w:t>
      </w:r>
      <w:proofErr w:type="spellEnd"/>
      <w:r w:rsidRPr="00600893">
        <w:rPr>
          <w:rFonts w:eastAsia="Times New Roman"/>
          <w:lang w:eastAsia="cs-CZ"/>
        </w:rPr>
        <w:t xml:space="preserve"> s</w:t>
      </w:r>
      <w:r>
        <w:rPr>
          <w:rFonts w:eastAsia="Times New Roman"/>
          <w:lang w:eastAsia="cs-CZ"/>
        </w:rPr>
        <w:t> </w:t>
      </w:r>
      <w:r w:rsidRPr="00600893">
        <w:rPr>
          <w:rFonts w:eastAsia="Times New Roman"/>
          <w:lang w:eastAsia="cs-CZ"/>
        </w:rPr>
        <w:t>různým</w:t>
      </w:r>
      <w:r>
        <w:rPr>
          <w:rFonts w:eastAsia="Times New Roman"/>
          <w:lang w:eastAsia="cs-CZ"/>
        </w:rPr>
        <w:t xml:space="preserve"> </w:t>
      </w:r>
      <w:r w:rsidRPr="00600893">
        <w:rPr>
          <w:rFonts w:eastAsia="Times New Roman"/>
          <w:lang w:eastAsia="cs-CZ"/>
        </w:rPr>
        <w:t xml:space="preserve">pojmenováním. Všimněme si pouze těch nejběžnějších. Pojmenování </w:t>
      </w:r>
      <w:proofErr w:type="spellStart"/>
      <w:r w:rsidRPr="00600893">
        <w:rPr>
          <w:rFonts w:eastAsia="Times New Roman"/>
          <w:lang w:eastAsia="cs-CZ"/>
        </w:rPr>
        <w:t>keší</w:t>
      </w:r>
      <w:proofErr w:type="spellEnd"/>
      <w:r>
        <w:rPr>
          <w:rFonts w:eastAsia="Times New Roman"/>
          <w:lang w:eastAsia="cs-CZ"/>
        </w:rPr>
        <w:t xml:space="preserve"> </w:t>
      </w:r>
      <w:r w:rsidRPr="00600893">
        <w:rPr>
          <w:rFonts w:eastAsia="Times New Roman"/>
          <w:lang w:eastAsia="cs-CZ"/>
        </w:rPr>
        <w:t>pochází z angličtiny, ovšem některé názvy jsou adaptovány do češtiny</w:t>
      </w:r>
      <w:r w:rsidRPr="00600893">
        <w:rPr>
          <w:rStyle w:val="Znakapoznpodarou"/>
          <w:rFonts w:eastAsia="Times New Roman"/>
          <w:lang w:eastAsia="cs-CZ"/>
        </w:rPr>
        <w:footnoteReference w:id="12"/>
      </w:r>
      <w:r>
        <w:rPr>
          <w:rFonts w:eastAsia="Times New Roman"/>
          <w:lang w:eastAsia="cs-CZ"/>
        </w:rPr>
        <w:t xml:space="preserve"> </w:t>
      </w:r>
      <w:r w:rsidRPr="00600893">
        <w:rPr>
          <w:rFonts w:eastAsia="Times New Roman"/>
          <w:lang w:eastAsia="cs-CZ"/>
        </w:rPr>
        <w:t xml:space="preserve">na základě anglické struktury víceslovným pojmenováním. </w:t>
      </w:r>
    </w:p>
    <w:p w:rsidR="00116736" w:rsidRPr="00600893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8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Tradiční </w:t>
      </w:r>
      <w:proofErr w:type="spellStart"/>
      <w:r w:rsidRPr="006008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keš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Traditional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cache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600893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Tradiční </w:t>
      </w:r>
      <w:proofErr w:type="spellStart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>keše</w:t>
      </w:r>
      <w:proofErr w:type="spellEnd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stojí v počátcích zrodu </w:t>
      </w:r>
      <w:proofErr w:type="spellStart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>geocachingu</w:t>
      </w:r>
      <w:proofErr w:type="spellEnd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jich </w:t>
      </w:r>
      <w:r w:rsidRPr="0063460D">
        <w:rPr>
          <w:rFonts w:ascii="Times New Roman" w:eastAsia="Times New Roman" w:hAnsi="Times New Roman" w:cs="Times New Roman"/>
          <w:sz w:val="24"/>
          <w:szCs w:val="24"/>
          <w:lang w:eastAsia="cs-CZ"/>
        </w:rPr>
        <w:t>nejvíce</w:t>
      </w:r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všech možných typů. Souřadnice ukryté schránky jsou již známy, podmínkou uznání logu je tak pouze zapsání se do </w:t>
      </w:r>
      <w:proofErr w:type="spellStart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>logbooku</w:t>
      </w:r>
      <w:proofErr w:type="spellEnd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6736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Mnohonásobná </w:t>
      </w:r>
      <w:proofErr w:type="spellStart"/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keš</w:t>
      </w:r>
      <w:proofErr w:type="spellEnd"/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Multi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cache</w:t>
      </w:r>
      <w:proofErr w:type="spellEnd"/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) </w:t>
      </w:r>
      <w:r w:rsidRPr="00600893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Souřadnice této </w:t>
      </w:r>
      <w:proofErr w:type="spellStart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keše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nevedou přímo ke skrýši, ale na místo, v němž jsou uloženy další informace, např. krabička se souřadnicemi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nebo hádanka,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jejímž vyluštěním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zjist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í souřadnice vedoucí k ukryté schránce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116736" w:rsidRPr="00600893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600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Neznámá </w:t>
      </w:r>
      <w:proofErr w:type="spellStart"/>
      <w:r w:rsidRPr="00600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keš</w:t>
      </w:r>
      <w:proofErr w:type="spellEnd"/>
      <w:r w:rsidRPr="00600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600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Mystery</w:t>
      </w:r>
      <w:proofErr w:type="spellEnd"/>
      <w:r w:rsidRPr="00600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cash)</w:t>
      </w:r>
      <w:r w:rsidRPr="006008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08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tohoto typu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keše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nejsou zeměpisné souřadnice dokonce vůbec známy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rozluští pomocí hádanky, rébusu, matematické či jiné hříčky. Je-li výsledek správný, se často zjistí až na místě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může se stát, že </w:t>
      </w:r>
      <w:proofErr w:type="spellStart"/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keš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ukryta zcela jinde. </w:t>
      </w:r>
    </w:p>
    <w:p w:rsidR="00116736" w:rsidRPr="00600893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Země 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keš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(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Earth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cache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  <w:r w:rsidRPr="006008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tzv. nefyzickou </w:t>
      </w:r>
      <w:proofErr w:type="spellStart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>keš</w:t>
      </w:r>
      <w:proofErr w:type="spellEnd"/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obvykle ve</w:t>
      </w:r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schrán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600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Je nejčastěji umístěna v místech s geologickou či jinou zajímavostí týkající se planety Země. Úkolem bývá dojít na určené místo a zjistit o něm informace, popř. pořídit fotografie. </w:t>
      </w:r>
    </w:p>
    <w:p w:rsidR="00116736" w:rsidRPr="00600893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Setkávací 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keš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Event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cache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)</w:t>
      </w:r>
      <w:r w:rsidRPr="006008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0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Zkráceně též </w:t>
      </w:r>
      <w:proofErr w:type="spellStart"/>
      <w:r w:rsidRPr="006008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event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,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slouží k setkání </w:t>
      </w:r>
      <w:proofErr w:type="spellStart"/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geocacherů</w:t>
      </w:r>
      <w:proofErr w:type="spellEnd"/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 seznamování,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diskusi, výměně zkušeností či předmětů.</w:t>
      </w:r>
    </w:p>
    <w:p w:rsidR="00116736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Virtuální 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keš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Virtual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ca</w:t>
      </w:r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he</w:t>
      </w:r>
      <w:proofErr w:type="spellEnd"/>
      <w:r w:rsidRPr="00600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 xml:space="preserve"> </w:t>
      </w:r>
      <w:r w:rsidRPr="006008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Jak již název napovídá, nejedná se o skutečně ukrytou schránku, ale o zjištění nějaké informace (např. jména na pamětní desce) podle zadaných souřadnic a následné odeslání této informace autorovi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keše</w:t>
      </w:r>
      <w:proofErr w:type="spellEnd"/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uznání logu. Tyto </w:t>
      </w:r>
      <w:proofErr w:type="spellStart"/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keše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však není možné od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2005 zakládat.</w:t>
      </w:r>
    </w:p>
    <w:p w:rsidR="00116736" w:rsidRPr="00704C38" w:rsidRDefault="00116736" w:rsidP="00116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116736" w:rsidRPr="00600893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Využití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geocachingu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při výuce</w:t>
      </w:r>
    </w:p>
    <w:p w:rsidR="00116736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Tuto specifickou hru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můžeme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zařadit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 výuky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různých předmětů.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Zde si uveďme několik možných aktivit,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které mohou sloužit jako podněty či jako inspirace vyučujícím,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např. i v rámci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výuky </w:t>
      </w:r>
      <w:r w:rsidRPr="00600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mezipředmětových vztahů.</w:t>
      </w:r>
    </w:p>
    <w:p w:rsidR="00116736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Geocaching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jeho vyjadřování se může využít při výuce českého jazyka – žáci by pracovali s textem týkajícím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geocachingu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ve kterém se vyskytují cizí výrazy, snažili by se výrazy vlastními slovy vysvětlit a najít český ekvivalent. Také by si mohli vytvořit s pomocí učitele slovníček, do kterého by si zaznamenávali cizí pojmy a jejich české vysvětlení.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Geocaching</w:t>
      </w:r>
      <w:proofErr w:type="spellEnd"/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může dále sloužit vyučujícím ve výuce zeměpisu, v níž by žáci pracovali s pojmy zeměpisná délka a zeměpisná šířka, nebo by vyučující zadal souřadnice zajímavého místa a žáci by mohli zjišťovat různé informace a plnit úkoly, které budou předem učitelem zadány. Jako výstup by mohli přednést referát, popsat cestu nebo napsat zážitek při hledání ukryté schránky. 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oblasti fyziky by učitelé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mohli vysvětlovat základní princip systému GPS (vyhodnocování signálů od několika stacionárních družic).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biologii by žáci mohli důkladně prozkoumat okolí ukryté schránky (např. hledání několika druhů rostlin nebo kamenů) a sledovat živočichy, kteří se v dané lokalitě vyskytují.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dějepisu by žáci hledali </w:t>
      </w:r>
      <w:proofErr w:type="spellStart"/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keše</w:t>
      </w:r>
      <w:proofErr w:type="spellEnd"/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 jsou ukryty na historicky zajímavém místě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zjišťovali by informace, které jsou s danou lokalitou spojeny.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Získané informace by mohli opět využít při hodinách českého jazyka, např. při popisu daného místa, vyprávění pověsti s tímto místem spjaté apod.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tělesn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ou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výchov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nabízí jako možnost využití orientační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běh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 cílem v místě ukryté schránky.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výtvarné výchově by se žáci pokusili originálně ztvárnit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schránku či místo, v němž je </w:t>
      </w:r>
      <w:proofErr w:type="spellStart"/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keš</w:t>
      </w:r>
      <w:proofErr w:type="spellEnd"/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ukryta. </w:t>
      </w:r>
    </w:p>
    <w:p w:rsidR="00116736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2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výuce anglického jazyka by si žáci jednotlivé pojmy a jejich správnou výslovnost vysvětlili a mohla by se zavést diskuse, jakým způsobem byla daná pojmenování vůbec utvořena.</w:t>
      </w:r>
    </w:p>
    <w:p w:rsidR="00116736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Učitelé jistě přijdou i na jiné možnosti, jak toto žákům blízké téma při vyučování využít.</w:t>
      </w:r>
    </w:p>
    <w:p w:rsidR="00116736" w:rsidRPr="00BD2FAA" w:rsidRDefault="00116736" w:rsidP="00116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116736" w:rsidRPr="00BD2FAA" w:rsidRDefault="00116736" w:rsidP="00116736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736" w:rsidRPr="00A2518A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8A">
        <w:rPr>
          <w:rFonts w:ascii="Times New Roman" w:hAnsi="Times New Roman" w:cs="Times New Roman"/>
          <w:sz w:val="24"/>
          <w:szCs w:val="24"/>
        </w:rPr>
        <w:t xml:space="preserve">CHOVANEC, J. </w:t>
      </w:r>
      <w:proofErr w:type="spellStart"/>
      <w:r w:rsidRPr="00A2518A">
        <w:rPr>
          <w:rFonts w:ascii="Times New Roman" w:hAnsi="Times New Roman" w:cs="Times New Roman"/>
          <w:sz w:val="24"/>
          <w:szCs w:val="24"/>
        </w:rPr>
        <w:t>Kešonymické</w:t>
      </w:r>
      <w:proofErr w:type="spellEnd"/>
      <w:r w:rsidRPr="00A2518A">
        <w:rPr>
          <w:rFonts w:ascii="Times New Roman" w:hAnsi="Times New Roman" w:cs="Times New Roman"/>
          <w:sz w:val="24"/>
          <w:szCs w:val="24"/>
        </w:rPr>
        <w:t xml:space="preserve"> hrátky: motivační typy pojmenování </w:t>
      </w:r>
      <w:proofErr w:type="spellStart"/>
      <w:r w:rsidRPr="00A2518A">
        <w:rPr>
          <w:rFonts w:ascii="Times New Roman" w:hAnsi="Times New Roman" w:cs="Times New Roman"/>
          <w:sz w:val="24"/>
          <w:szCs w:val="24"/>
        </w:rPr>
        <w:t>keší</w:t>
      </w:r>
      <w:proofErr w:type="spellEnd"/>
      <w:r w:rsidRPr="00A2518A">
        <w:rPr>
          <w:rFonts w:ascii="Times New Roman" w:hAnsi="Times New Roman" w:cs="Times New Roman"/>
          <w:sz w:val="24"/>
          <w:szCs w:val="24"/>
        </w:rPr>
        <w:t xml:space="preserve"> v českém </w:t>
      </w:r>
      <w:proofErr w:type="spellStart"/>
      <w:r w:rsidRPr="00A2518A">
        <w:rPr>
          <w:rFonts w:ascii="Times New Roman" w:hAnsi="Times New Roman" w:cs="Times New Roman"/>
          <w:sz w:val="24"/>
          <w:szCs w:val="24"/>
        </w:rPr>
        <w:t>geocachingu</w:t>
      </w:r>
      <w:proofErr w:type="spellEnd"/>
      <w:r w:rsidRPr="00A2518A">
        <w:rPr>
          <w:rFonts w:ascii="Times New Roman" w:hAnsi="Times New Roman" w:cs="Times New Roman"/>
          <w:sz w:val="24"/>
          <w:szCs w:val="24"/>
        </w:rPr>
        <w:t xml:space="preserve">. </w:t>
      </w:r>
      <w:r w:rsidRPr="00A2518A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A2518A">
        <w:rPr>
          <w:rFonts w:ascii="Times New Roman" w:hAnsi="Times New Roman" w:cs="Times New Roman"/>
          <w:i/>
          <w:sz w:val="24"/>
          <w:szCs w:val="24"/>
        </w:rPr>
        <w:t>onomastica</w:t>
      </w:r>
      <w:proofErr w:type="spellEnd"/>
      <w:r w:rsidRPr="00A2518A">
        <w:rPr>
          <w:rFonts w:ascii="Times New Roman" w:hAnsi="Times New Roman" w:cs="Times New Roman"/>
          <w:sz w:val="24"/>
          <w:szCs w:val="24"/>
        </w:rPr>
        <w:t xml:space="preserve">, 2012, s. 117–133. </w:t>
      </w:r>
    </w:p>
    <w:p w:rsidR="00116736" w:rsidRPr="00A2518A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8A">
        <w:rPr>
          <w:rFonts w:ascii="Times New Roman" w:hAnsi="Times New Roman" w:cs="Times New Roman"/>
          <w:sz w:val="24"/>
          <w:szCs w:val="24"/>
        </w:rPr>
        <w:t xml:space="preserve">JANOVEC, L. </w:t>
      </w:r>
      <w:proofErr w:type="spellStart"/>
      <w:r w:rsidRPr="00A2518A">
        <w:rPr>
          <w:rFonts w:ascii="Times New Roman" w:hAnsi="Times New Roman" w:cs="Times New Roman"/>
          <w:sz w:val="24"/>
          <w:szCs w:val="24"/>
        </w:rPr>
        <w:t>Sociolekt</w:t>
      </w:r>
      <w:proofErr w:type="spellEnd"/>
      <w:r w:rsidRPr="00A2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8A">
        <w:rPr>
          <w:rFonts w:ascii="Times New Roman" w:hAnsi="Times New Roman" w:cs="Times New Roman"/>
          <w:sz w:val="24"/>
          <w:szCs w:val="24"/>
        </w:rPr>
        <w:t>geocachingu</w:t>
      </w:r>
      <w:proofErr w:type="spellEnd"/>
      <w:r w:rsidRPr="00A2518A">
        <w:rPr>
          <w:rFonts w:ascii="Times New Roman" w:hAnsi="Times New Roman" w:cs="Times New Roman"/>
          <w:sz w:val="24"/>
          <w:szCs w:val="24"/>
        </w:rPr>
        <w:t xml:space="preserve">. </w:t>
      </w:r>
      <w:r w:rsidRPr="00A2518A">
        <w:rPr>
          <w:rFonts w:ascii="Times New Roman" w:hAnsi="Times New Roman" w:cs="Times New Roman"/>
          <w:i/>
          <w:sz w:val="24"/>
          <w:szCs w:val="24"/>
        </w:rPr>
        <w:t>Fi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A2518A">
        <w:rPr>
          <w:rFonts w:ascii="Times New Roman" w:hAnsi="Times New Roman" w:cs="Times New Roman"/>
          <w:i/>
          <w:sz w:val="24"/>
          <w:szCs w:val="24"/>
        </w:rPr>
        <w:t xml:space="preserve">ologické studie. </w:t>
      </w:r>
      <w:r w:rsidRPr="00A2518A">
        <w:rPr>
          <w:rFonts w:ascii="Times New Roman" w:hAnsi="Times New Roman" w:cs="Times New Roman"/>
          <w:sz w:val="24"/>
          <w:szCs w:val="24"/>
        </w:rPr>
        <w:t>Praha:</w:t>
      </w:r>
      <w:r>
        <w:rPr>
          <w:rFonts w:ascii="Times New Roman" w:hAnsi="Times New Roman" w:cs="Times New Roman"/>
          <w:sz w:val="24"/>
          <w:szCs w:val="24"/>
        </w:rPr>
        <w:t xml:space="preserve"> Karolinum, 2012, roč. 1, č. 1.</w:t>
      </w:r>
    </w:p>
    <w:p w:rsidR="00116736" w:rsidRPr="003E02EE" w:rsidRDefault="00116736" w:rsidP="0011673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8A">
        <w:rPr>
          <w:rFonts w:ascii="Times New Roman" w:hAnsi="Times New Roman" w:cs="Times New Roman"/>
          <w:sz w:val="24"/>
          <w:szCs w:val="24"/>
        </w:rPr>
        <w:t>MEJSTŘÍK,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8A">
        <w:rPr>
          <w:rFonts w:ascii="Times New Roman" w:hAnsi="Times New Roman" w:cs="Times New Roman"/>
          <w:sz w:val="24"/>
          <w:szCs w:val="24"/>
        </w:rPr>
        <w:t xml:space="preserve">Tzv. hybridní složeniny a jejich stylová platnost. </w:t>
      </w:r>
      <w:r w:rsidRPr="00A2518A">
        <w:rPr>
          <w:rFonts w:ascii="Times New Roman" w:hAnsi="Times New Roman" w:cs="Times New Roman"/>
          <w:i/>
          <w:iCs/>
          <w:sz w:val="24"/>
          <w:szCs w:val="24"/>
        </w:rPr>
        <w:t>Naše řeč</w:t>
      </w:r>
      <w:r w:rsidRPr="00A2518A">
        <w:rPr>
          <w:rFonts w:ascii="Times New Roman" w:hAnsi="Times New Roman" w:cs="Times New Roman"/>
          <w:sz w:val="24"/>
          <w:szCs w:val="24"/>
        </w:rPr>
        <w:t>, 1965, roč. 48.</w:t>
      </w:r>
    </w:p>
    <w:p w:rsidR="00BD1F91" w:rsidRDefault="00BD1F91"/>
    <w:sectPr w:rsidR="00BD1F91" w:rsidSect="00E7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D7" w:rsidRDefault="002E4ED7" w:rsidP="00116736">
      <w:pPr>
        <w:spacing w:after="0" w:line="240" w:lineRule="auto"/>
      </w:pPr>
      <w:r>
        <w:separator/>
      </w:r>
    </w:p>
  </w:endnote>
  <w:endnote w:type="continuationSeparator" w:id="0">
    <w:p w:rsidR="002E4ED7" w:rsidRDefault="002E4ED7" w:rsidP="0011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D7" w:rsidRDefault="002E4ED7" w:rsidP="00116736">
      <w:pPr>
        <w:spacing w:after="0" w:line="240" w:lineRule="auto"/>
      </w:pPr>
      <w:r>
        <w:separator/>
      </w:r>
    </w:p>
  </w:footnote>
  <w:footnote w:type="continuationSeparator" w:id="0">
    <w:p w:rsidR="002E4ED7" w:rsidRDefault="002E4ED7" w:rsidP="00116736">
      <w:pPr>
        <w:spacing w:after="0" w:line="240" w:lineRule="auto"/>
      </w:pPr>
      <w:r>
        <w:continuationSeparator/>
      </w:r>
    </w:p>
  </w:footnote>
  <w:footnote w:id="1">
    <w:p w:rsidR="00116736" w:rsidRPr="00645929" w:rsidRDefault="00116736" w:rsidP="0011673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64592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459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sz w:val="18"/>
          <w:szCs w:val="18"/>
        </w:rPr>
        <w:t>Global</w:t>
      </w:r>
      <w:proofErr w:type="spellEnd"/>
      <w:r w:rsidRPr="006459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sz w:val="18"/>
          <w:szCs w:val="18"/>
        </w:rPr>
        <w:t>Positioning</w:t>
      </w:r>
      <w:proofErr w:type="spellEnd"/>
      <w:r w:rsidRPr="00645929">
        <w:rPr>
          <w:rFonts w:ascii="Times New Roman" w:hAnsi="Times New Roman" w:cs="Times New Roman"/>
          <w:sz w:val="18"/>
          <w:szCs w:val="18"/>
        </w:rPr>
        <w:t xml:space="preserve"> Systém (Globální polohovací systém) je </w:t>
      </w:r>
      <w:hyperlink r:id="rId1" w:tooltip="Armáda" w:history="1">
        <w:r w:rsidRPr="00645929">
          <w:rPr>
            <w:rFonts w:ascii="Times New Roman" w:hAnsi="Times New Roman" w:cs="Times New Roman"/>
            <w:sz w:val="18"/>
            <w:szCs w:val="18"/>
          </w:rPr>
          <w:t>vojenský</w:t>
        </w:r>
      </w:hyperlink>
      <w:r>
        <w:t xml:space="preserve"> </w:t>
      </w:r>
      <w:hyperlink r:id="rId2" w:tooltip="Globální družicový polohový systém" w:history="1">
        <w:r w:rsidRPr="00645929">
          <w:rPr>
            <w:rFonts w:ascii="Times New Roman" w:hAnsi="Times New Roman" w:cs="Times New Roman"/>
            <w:sz w:val="18"/>
            <w:szCs w:val="18"/>
          </w:rPr>
          <w:t>globální družicový polohový systém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 provozovaný </w:t>
      </w:r>
      <w:hyperlink r:id="rId3" w:tooltip="Ministerstvo obrany Spojených států amerických" w:history="1">
        <w:r w:rsidRPr="00645929">
          <w:rPr>
            <w:rFonts w:ascii="Times New Roman" w:hAnsi="Times New Roman" w:cs="Times New Roman"/>
            <w:sz w:val="18"/>
            <w:szCs w:val="18"/>
          </w:rPr>
          <w:t>Ministerstvem obrany</w:t>
        </w:r>
      </w:hyperlink>
      <w:r>
        <w:t xml:space="preserve"> </w:t>
      </w:r>
      <w:hyperlink r:id="rId4" w:tooltip="Spojené státy americké" w:history="1">
        <w:r w:rsidRPr="00645929">
          <w:rPr>
            <w:rFonts w:ascii="Times New Roman" w:hAnsi="Times New Roman" w:cs="Times New Roman"/>
            <w:sz w:val="18"/>
            <w:szCs w:val="18"/>
          </w:rPr>
          <w:t>Spojených států amerických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, s jehož pomocí je možno určit čas a </w:t>
      </w:r>
      <w:hyperlink r:id="rId5" w:tooltip="Pozice" w:history="1">
        <w:r w:rsidRPr="00645929">
          <w:rPr>
            <w:rFonts w:ascii="Times New Roman" w:hAnsi="Times New Roman" w:cs="Times New Roman"/>
            <w:sz w:val="18"/>
            <w:szCs w:val="18"/>
          </w:rPr>
          <w:t>polohu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 kdekoli na </w:t>
      </w:r>
      <w:hyperlink r:id="rId6" w:tooltip="Země" w:history="1">
        <w:r w:rsidRPr="00645929">
          <w:rPr>
            <w:rFonts w:ascii="Times New Roman" w:hAnsi="Times New Roman" w:cs="Times New Roman"/>
            <w:sz w:val="18"/>
            <w:szCs w:val="18"/>
          </w:rPr>
          <w:t>Zemi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 nebo nad Zemí s přesností do deseti metrů. Přesnost GPS lze s použitím dalších metod ještě zvýšit až na jednotky centimetrů. </w:t>
      </w:r>
    </w:p>
  </w:footnote>
  <w:footnote w:id="2">
    <w:p w:rsidR="00116736" w:rsidRPr="00645929" w:rsidRDefault="00116736" w:rsidP="0011673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64592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5929">
        <w:rPr>
          <w:rFonts w:ascii="Times New Roman" w:hAnsi="Times New Roman" w:cs="Times New Roman"/>
          <w:sz w:val="18"/>
          <w:szCs w:val="18"/>
        </w:rPr>
        <w:t xml:space="preserve">Vědecký experiment pořádá server </w:t>
      </w:r>
      <w:r w:rsidRPr="00645929">
        <w:rPr>
          <w:rFonts w:ascii="Times New Roman" w:hAnsi="Times New Roman" w:cs="Times New Roman"/>
          <w:i/>
          <w:sz w:val="18"/>
          <w:szCs w:val="18"/>
        </w:rPr>
        <w:t>Technet.cz</w:t>
      </w:r>
      <w:r w:rsidRPr="00645929">
        <w:rPr>
          <w:rFonts w:ascii="Times New Roman" w:hAnsi="Times New Roman" w:cs="Times New Roman"/>
          <w:sz w:val="18"/>
          <w:szCs w:val="18"/>
        </w:rPr>
        <w:t xml:space="preserve"> ve spolupráci s občanským sdružením </w:t>
      </w:r>
      <w:hyperlink r:id="rId7" w:tgtFrame="_blank" w:history="1">
        <w:r w:rsidRPr="00645929">
          <w:rPr>
            <w:rFonts w:ascii="Times New Roman" w:hAnsi="Times New Roman" w:cs="Times New Roman"/>
            <w:i/>
            <w:sz w:val="18"/>
            <w:szCs w:val="18"/>
          </w:rPr>
          <w:t>Žádná věda</w:t>
        </w:r>
      </w:hyperlink>
      <w:r w:rsidRPr="00645929">
        <w:rPr>
          <w:rFonts w:ascii="Times New Roman" w:hAnsi="Times New Roman" w:cs="Times New Roman"/>
          <w:i/>
          <w:sz w:val="18"/>
          <w:szCs w:val="18"/>
        </w:rPr>
        <w:t>.</w:t>
      </w:r>
      <w:r w:rsidRPr="00645929">
        <w:rPr>
          <w:rFonts w:ascii="Times New Roman" w:hAnsi="Times New Roman" w:cs="Times New Roman"/>
          <w:sz w:val="18"/>
          <w:szCs w:val="18"/>
        </w:rPr>
        <w:t> Pomocí stratosférického balonu je vynesena do výšky více než 30 kilometrů gondola</w:t>
      </w:r>
      <w:r w:rsidRPr="006459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i/>
          <w:sz w:val="18"/>
          <w:szCs w:val="18"/>
        </w:rPr>
        <w:t>Dropion</w:t>
      </w:r>
      <w:proofErr w:type="spellEnd"/>
      <w:r w:rsidRPr="00645929">
        <w:rPr>
          <w:rFonts w:ascii="Times New Roman" w:hAnsi="Times New Roman" w:cs="Times New Roman"/>
          <w:sz w:val="18"/>
          <w:szCs w:val="18"/>
        </w:rPr>
        <w:t>, ze které je vypuštěno dvanáct kapslí. Zájemci mohou sledovat jejich pohyb a zúčastnit se jejich hledání.</w:t>
      </w:r>
    </w:p>
  </w:footnote>
  <w:footnote w:id="3">
    <w:p w:rsidR="00116736" w:rsidRPr="00645929" w:rsidRDefault="00116736" w:rsidP="0011673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64592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i/>
          <w:sz w:val="18"/>
          <w:szCs w:val="18"/>
        </w:rPr>
        <w:t>Stratocaching</w:t>
      </w:r>
      <w:proofErr w:type="spellEnd"/>
      <w:r w:rsidRPr="00645929">
        <w:rPr>
          <w:rFonts w:ascii="Times New Roman" w:hAnsi="Times New Roman" w:cs="Times New Roman"/>
          <w:sz w:val="18"/>
          <w:szCs w:val="18"/>
        </w:rPr>
        <w:t xml:space="preserve"> je označení, které vzniklo spojením výrazů </w:t>
      </w:r>
      <w:r w:rsidRPr="00645929">
        <w:rPr>
          <w:rFonts w:ascii="Times New Roman" w:hAnsi="Times New Roman" w:cs="Times New Roman"/>
          <w:i/>
          <w:sz w:val="18"/>
          <w:szCs w:val="18"/>
        </w:rPr>
        <w:t xml:space="preserve">stratosféra </w:t>
      </w:r>
      <w:r w:rsidRPr="00791CF8">
        <w:rPr>
          <w:rFonts w:ascii="Times New Roman" w:hAnsi="Times New Roman" w:cs="Times New Roman"/>
          <w:sz w:val="18"/>
          <w:szCs w:val="18"/>
        </w:rPr>
        <w:t>a</w:t>
      </w:r>
      <w:r w:rsidRPr="006459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i/>
          <w:sz w:val="18"/>
          <w:szCs w:val="18"/>
        </w:rPr>
        <w:t>geocaching</w:t>
      </w:r>
      <w:proofErr w:type="spellEnd"/>
      <w:r w:rsidRPr="00645929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116736" w:rsidRPr="00645929" w:rsidRDefault="00116736" w:rsidP="0011673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 w:rsidRPr="0064592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bCs/>
          <w:sz w:val="18"/>
          <w:szCs w:val="18"/>
        </w:rPr>
        <w:t>World</w:t>
      </w:r>
      <w:proofErr w:type="spellEnd"/>
      <w:r w:rsidRPr="0064592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bCs/>
          <w:sz w:val="18"/>
          <w:szCs w:val="18"/>
        </w:rPr>
        <w:t>Geodetic</w:t>
      </w:r>
      <w:proofErr w:type="spellEnd"/>
      <w:r w:rsidRPr="0064592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45929">
        <w:rPr>
          <w:rFonts w:ascii="Times New Roman" w:hAnsi="Times New Roman" w:cs="Times New Roman"/>
          <w:bCs/>
          <w:sz w:val="18"/>
          <w:szCs w:val="18"/>
        </w:rPr>
        <w:t>System</w:t>
      </w:r>
      <w:proofErr w:type="spellEnd"/>
      <w:r w:rsidRPr="00645929">
        <w:rPr>
          <w:rFonts w:ascii="Times New Roman" w:hAnsi="Times New Roman" w:cs="Times New Roman"/>
          <w:bCs/>
          <w:sz w:val="18"/>
          <w:szCs w:val="18"/>
        </w:rPr>
        <w:t xml:space="preserve"> 1984</w:t>
      </w:r>
      <w:r w:rsidRPr="00645929">
        <w:rPr>
          <w:rFonts w:ascii="Times New Roman" w:hAnsi="Times New Roman" w:cs="Times New Roman"/>
          <w:sz w:val="18"/>
          <w:szCs w:val="18"/>
        </w:rPr>
        <w:t xml:space="preserve"> (</w:t>
      </w:r>
      <w:r w:rsidRPr="00645929">
        <w:rPr>
          <w:rFonts w:ascii="Times New Roman" w:hAnsi="Times New Roman" w:cs="Times New Roman"/>
          <w:iCs/>
          <w:sz w:val="18"/>
          <w:szCs w:val="18"/>
        </w:rPr>
        <w:t>Světový geodetický systém 1984</w:t>
      </w:r>
      <w:r w:rsidRPr="00645929">
        <w:rPr>
          <w:rFonts w:ascii="Times New Roman" w:hAnsi="Times New Roman" w:cs="Times New Roman"/>
          <w:sz w:val="18"/>
          <w:szCs w:val="18"/>
        </w:rPr>
        <w:t xml:space="preserve">) je světově uznávaný geodetický standard vydaný Ministerstvem obrany </w:t>
      </w:r>
      <w:hyperlink r:id="rId8" w:tooltip="Spojené státy americké" w:history="1">
        <w:r w:rsidRPr="00645929">
          <w:rPr>
            <w:rFonts w:ascii="Times New Roman" w:hAnsi="Times New Roman" w:cs="Times New Roman"/>
            <w:sz w:val="18"/>
            <w:szCs w:val="18"/>
          </w:rPr>
          <w:t>USA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 roku </w:t>
      </w:r>
      <w:hyperlink r:id="rId9" w:tooltip="1984" w:history="1">
        <w:r w:rsidRPr="00645929">
          <w:rPr>
            <w:rFonts w:ascii="Times New Roman" w:hAnsi="Times New Roman" w:cs="Times New Roman"/>
            <w:sz w:val="18"/>
            <w:szCs w:val="18"/>
          </w:rPr>
          <w:t>1984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, který definuje </w:t>
      </w:r>
      <w:hyperlink r:id="rId10" w:tooltip="Soustava souřadnic" w:history="1">
        <w:r w:rsidRPr="00645929">
          <w:rPr>
            <w:rFonts w:ascii="Times New Roman" w:hAnsi="Times New Roman" w:cs="Times New Roman"/>
            <w:sz w:val="18"/>
            <w:szCs w:val="18"/>
          </w:rPr>
          <w:t>souřadnicový systém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, referenční </w:t>
      </w:r>
      <w:hyperlink r:id="rId11" w:tooltip="Elipsoid" w:history="1">
        <w:r w:rsidRPr="00645929">
          <w:rPr>
            <w:rFonts w:ascii="Times New Roman" w:hAnsi="Times New Roman" w:cs="Times New Roman"/>
            <w:sz w:val="18"/>
            <w:szCs w:val="18"/>
          </w:rPr>
          <w:t>elipsoid</w:t>
        </w:r>
      </w:hyperlink>
      <w:r w:rsidRPr="00645929">
        <w:rPr>
          <w:rFonts w:ascii="Times New Roman" w:hAnsi="Times New Roman" w:cs="Times New Roman"/>
          <w:sz w:val="18"/>
          <w:szCs w:val="18"/>
        </w:rPr>
        <w:t xml:space="preserve"> pro geodézii a navigaci.</w:t>
      </w:r>
    </w:p>
    <w:p w:rsidR="00116736" w:rsidRPr="00562D25" w:rsidRDefault="00116736" w:rsidP="0011673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116736" w:rsidRPr="006B5A53" w:rsidRDefault="00116736" w:rsidP="0011673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D2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výraz je inspirován cyklem románů o </w:t>
      </w:r>
      <w:proofErr w:type="spellStart"/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>Harrym</w:t>
      </w:r>
      <w:proofErr w:type="spellEnd"/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>Potterovi</w:t>
      </w:r>
      <w:proofErr w:type="spellEnd"/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od J. K. Rowlingové,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jejichž českém překladu </w:t>
      </w:r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>je pojem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562D25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mudla</w:t>
      </w:r>
      <w:proofErr w:type="spellEnd"/>
      <w:r w:rsidRPr="00562D25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</w:t>
      </w:r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(v anglickém originálu </w:t>
      </w:r>
      <w:proofErr w:type="spellStart"/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>muggle</w:t>
      </w:r>
      <w:proofErr w:type="spellEnd"/>
      <w:r w:rsidRPr="00562D25">
        <w:rPr>
          <w:rFonts w:ascii="Times New Roman" w:eastAsia="Times New Roman" w:hAnsi="Times New Roman" w:cs="Times New Roman"/>
          <w:sz w:val="18"/>
          <w:szCs w:val="18"/>
          <w:lang w:eastAsia="cs-CZ"/>
        </w:rPr>
        <w:t>) užíván pro ne-kouzelníky.</w:t>
      </w:r>
    </w:p>
  </w:footnote>
  <w:footnote w:id="6">
    <w:p w:rsidR="00116736" w:rsidRDefault="00116736" w:rsidP="0011673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 w:rsidRPr="004B68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B6856">
        <w:rPr>
          <w:rFonts w:ascii="Times New Roman" w:hAnsi="Times New Roman" w:cs="Times New Roman"/>
          <w:sz w:val="18"/>
          <w:szCs w:val="18"/>
        </w:rPr>
        <w:t xml:space="preserve">První příspěvky, které se této problematice věnovaly, byly prezentace J. Chovance s názvy </w:t>
      </w:r>
      <w:r w:rsidRPr="004B6856">
        <w:rPr>
          <w:rFonts w:ascii="Times New Roman" w:hAnsi="Times New Roman" w:cs="Times New Roman"/>
          <w:i/>
          <w:sz w:val="18"/>
          <w:szCs w:val="18"/>
        </w:rPr>
        <w:t xml:space="preserve">Kačeři a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georobátka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>: jazyk</w:t>
      </w:r>
      <w:r>
        <w:rPr>
          <w:rFonts w:ascii="Times New Roman" w:hAnsi="Times New Roman" w:cs="Times New Roman"/>
          <w:i/>
          <w:sz w:val="18"/>
          <w:szCs w:val="18"/>
        </w:rPr>
        <w:t xml:space="preserve"> českého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geocachingu</w:t>
      </w:r>
      <w:proofErr w:type="spellEnd"/>
      <w:r w:rsidRPr="004B685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Discursive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practices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and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emerging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discourse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communitie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case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Czech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geocaching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přednesené </w:t>
      </w:r>
      <w:r>
        <w:rPr>
          <w:rFonts w:ascii="Times New Roman" w:hAnsi="Times New Roman" w:cs="Times New Roman"/>
          <w:i/>
          <w:sz w:val="18"/>
          <w:szCs w:val="18"/>
        </w:rPr>
        <w:t>na XX. k</w:t>
      </w:r>
      <w:r w:rsidRPr="004B6856">
        <w:rPr>
          <w:rFonts w:ascii="Times New Roman" w:hAnsi="Times New Roman" w:cs="Times New Roman"/>
          <w:i/>
          <w:sz w:val="18"/>
          <w:szCs w:val="18"/>
        </w:rPr>
        <w:t>olokviu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B6856">
        <w:rPr>
          <w:rFonts w:ascii="Times New Roman" w:hAnsi="Times New Roman" w:cs="Times New Roman"/>
          <w:i/>
          <w:sz w:val="18"/>
          <w:szCs w:val="18"/>
        </w:rPr>
        <w:t xml:space="preserve">mladých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jazykovedcov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v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Častej-Papierničke</w:t>
      </w:r>
      <w:proofErr w:type="spellEnd"/>
      <w:r w:rsidRPr="004B6856">
        <w:rPr>
          <w:rFonts w:ascii="Times New Roman" w:hAnsi="Times New Roman" w:cs="Times New Roman"/>
          <w:sz w:val="18"/>
          <w:szCs w:val="18"/>
        </w:rPr>
        <w:t xml:space="preserve"> (2010) a na </w:t>
      </w:r>
      <w:r w:rsidRPr="004B6856">
        <w:rPr>
          <w:rFonts w:ascii="Times New Roman" w:hAnsi="Times New Roman" w:cs="Times New Roman"/>
          <w:i/>
          <w:sz w:val="18"/>
          <w:szCs w:val="18"/>
        </w:rPr>
        <w:t xml:space="preserve">4th Nitra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Conference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on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Discourse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Studies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Discourse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Analysis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in a Digital </w:t>
      </w:r>
      <w:proofErr w:type="spellStart"/>
      <w:r w:rsidRPr="004B6856">
        <w:rPr>
          <w:rFonts w:ascii="Times New Roman" w:hAnsi="Times New Roman" w:cs="Times New Roman"/>
          <w:i/>
          <w:sz w:val="18"/>
          <w:szCs w:val="18"/>
        </w:rPr>
        <w:t>World</w:t>
      </w:r>
      <w:proofErr w:type="spellEnd"/>
      <w:r w:rsidRPr="004B68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7A84">
        <w:rPr>
          <w:rFonts w:ascii="Times New Roman" w:hAnsi="Times New Roman" w:cs="Times New Roman"/>
          <w:sz w:val="18"/>
          <w:szCs w:val="18"/>
        </w:rPr>
        <w:t>v Nitře</w:t>
      </w:r>
      <w:r w:rsidRPr="004B6856">
        <w:rPr>
          <w:rFonts w:ascii="Times New Roman" w:hAnsi="Times New Roman" w:cs="Times New Roman"/>
          <w:sz w:val="18"/>
          <w:szCs w:val="18"/>
        </w:rPr>
        <w:t xml:space="preserve"> (2011).</w:t>
      </w:r>
    </w:p>
    <w:p w:rsidR="00116736" w:rsidRDefault="00116736" w:rsidP="00116736">
      <w:pPr>
        <w:pStyle w:val="Bezmezer"/>
        <w:jc w:val="both"/>
      </w:pPr>
    </w:p>
  </w:footnote>
  <w:footnote w:id="7">
    <w:p w:rsidR="00116736" w:rsidRPr="00DC0503" w:rsidRDefault="00116736" w:rsidP="00116736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DC050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5A67">
        <w:rPr>
          <w:rFonts w:ascii="Times New Roman" w:hAnsi="Times New Roman" w:cs="Times New Roman"/>
          <w:i/>
          <w:sz w:val="18"/>
          <w:szCs w:val="18"/>
        </w:rPr>
        <w:t>Fabián</w:t>
      </w:r>
      <w:r>
        <w:rPr>
          <w:rFonts w:ascii="Times New Roman" w:hAnsi="Times New Roman" w:cs="Times New Roman"/>
          <w:sz w:val="18"/>
          <w:szCs w:val="18"/>
        </w:rPr>
        <w:t xml:space="preserve"> je označení ochránce brdských lesů.</w:t>
      </w:r>
    </w:p>
  </w:footnote>
  <w:footnote w:id="8">
    <w:p w:rsidR="00116736" w:rsidRDefault="00116736" w:rsidP="00116736">
      <w:pPr>
        <w:pStyle w:val="Textpoznpodarou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503">
        <w:rPr>
          <w:rFonts w:ascii="Times New Roman" w:hAnsi="Times New Roman" w:cs="Times New Roman"/>
          <w:sz w:val="18"/>
          <w:szCs w:val="18"/>
        </w:rPr>
        <w:t>Keš</w:t>
      </w:r>
      <w:proofErr w:type="spellEnd"/>
      <w:r w:rsidRPr="00DC0503">
        <w:rPr>
          <w:rFonts w:ascii="Times New Roman" w:hAnsi="Times New Roman" w:cs="Times New Roman"/>
          <w:sz w:val="18"/>
          <w:szCs w:val="18"/>
        </w:rPr>
        <w:t xml:space="preserve"> je umístěná u kostelní věže v Želešicích, která je charakteristická odklonem od svislé osy.</w:t>
      </w:r>
    </w:p>
  </w:footnote>
  <w:footnote w:id="9">
    <w:p w:rsidR="00116736" w:rsidRPr="004B6856" w:rsidRDefault="00116736" w:rsidP="0011673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 w:rsidRPr="004B68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B6856">
        <w:rPr>
          <w:rFonts w:ascii="Times New Roman" w:hAnsi="Times New Roman" w:cs="Times New Roman"/>
          <w:sz w:val="18"/>
          <w:szCs w:val="18"/>
        </w:rPr>
        <w:t xml:space="preserve"> První moderní pohled na hybridní kompozita v českém jazyce – srov. Mejstřík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B6856">
        <w:rPr>
          <w:rFonts w:ascii="Times New Roman" w:hAnsi="Times New Roman" w:cs="Times New Roman"/>
          <w:sz w:val="18"/>
          <w:szCs w:val="18"/>
        </w:rPr>
        <w:t>(1965).</w:t>
      </w:r>
    </w:p>
  </w:footnote>
  <w:footnote w:id="10">
    <w:p w:rsidR="00116736" w:rsidRDefault="00116736" w:rsidP="00116736">
      <w:pPr>
        <w:pStyle w:val="Textpoznpodarou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2D4A91">
        <w:rPr>
          <w:rFonts w:ascii="Times New Roman" w:hAnsi="Times New Roman" w:cs="Times New Roman"/>
          <w:sz w:val="18"/>
          <w:szCs w:val="18"/>
        </w:rPr>
        <w:t xml:space="preserve">a pozadí expresivního lexému </w:t>
      </w:r>
      <w:r w:rsidRPr="002D4A91">
        <w:rPr>
          <w:rFonts w:ascii="Times New Roman" w:hAnsi="Times New Roman" w:cs="Times New Roman"/>
          <w:i/>
          <w:iCs/>
          <w:sz w:val="18"/>
          <w:szCs w:val="18"/>
        </w:rPr>
        <w:t>raubíř</w:t>
      </w:r>
    </w:p>
  </w:footnote>
  <w:footnote w:id="11">
    <w:p w:rsidR="00116736" w:rsidRPr="00F74EB0" w:rsidRDefault="00116736" w:rsidP="0011673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F74EB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4EB0">
        <w:rPr>
          <w:rFonts w:ascii="Times New Roman" w:hAnsi="Times New Roman" w:cs="Times New Roman"/>
          <w:sz w:val="18"/>
          <w:szCs w:val="18"/>
        </w:rPr>
        <w:t>Může se jednat o složenin</w:t>
      </w:r>
      <w:r>
        <w:rPr>
          <w:rFonts w:ascii="Times New Roman" w:hAnsi="Times New Roman" w:cs="Times New Roman"/>
          <w:sz w:val="18"/>
          <w:szCs w:val="18"/>
        </w:rPr>
        <w:t>y, jejichž komponenty se píší po</w:t>
      </w:r>
      <w:r w:rsidRPr="00F74EB0">
        <w:rPr>
          <w:rFonts w:ascii="Times New Roman" w:hAnsi="Times New Roman" w:cs="Times New Roman"/>
          <w:sz w:val="18"/>
          <w:szCs w:val="18"/>
        </w:rPr>
        <w:t>dle anglického modelu odděleně.</w:t>
      </w:r>
    </w:p>
  </w:footnote>
  <w:footnote w:id="12">
    <w:p w:rsidR="00116736" w:rsidRPr="005A59F1" w:rsidRDefault="00116736" w:rsidP="00116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50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DC05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Mezi hráči se uplatňují především pojmenování vzniklá univerbizací, jako např. </w:t>
      </w:r>
      <w:proofErr w:type="spellStart"/>
      <w:r w:rsidRPr="00DC0503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tradička</w:t>
      </w:r>
      <w:proofErr w:type="spellEnd"/>
      <w:r w:rsidRPr="00DC05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DC0503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multina</w:t>
      </w:r>
      <w:proofErr w:type="spellEnd"/>
      <w:r w:rsidRPr="00DC0503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DC0503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multikeš</w:t>
      </w:r>
      <w:proofErr w:type="spellEnd"/>
      <w:r w:rsidRPr="00DC05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DC0503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mysterka</w:t>
      </w:r>
      <w:proofErr w:type="spellEnd"/>
      <w:r w:rsidRPr="00DC0503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36"/>
    <w:rsid w:val="00116736"/>
    <w:rsid w:val="001711FB"/>
    <w:rsid w:val="002E4ED7"/>
    <w:rsid w:val="006C3A0E"/>
    <w:rsid w:val="00BD1F91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E9FE-7086-45C6-B1D8-9E988B4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36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6736"/>
    <w:rPr>
      <w:vertAlign w:val="superscript"/>
    </w:rPr>
  </w:style>
  <w:style w:type="paragraph" w:customStyle="1" w:styleId="Default">
    <w:name w:val="Default"/>
    <w:rsid w:val="00116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Standardnpsmoodstavce"/>
    <w:rsid w:val="00116736"/>
  </w:style>
  <w:style w:type="paragraph" w:styleId="Bezmezer">
    <w:name w:val="No Spacing"/>
    <w:uiPriority w:val="1"/>
    <w:qFormat/>
    <w:rsid w:val="00116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geocaching.cz/wiki/Vandalism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geocaching.cz/wiki/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World_Geodetic_Syst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eocaching.com/seek/cache_details.aspx?wp=GCWRM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pojen%C3%A9_st%C3%A1ty_americk%C3%A9" TargetMode="External"/><Relationship Id="rId3" Type="http://schemas.openxmlformats.org/officeDocument/2006/relationships/hyperlink" Target="http://cs.wikipedia.org/wiki/Ministerstvo_obrany_Spojen%C3%BDch_st%C3%A1t%C5%AF_americk%C3%BDch" TargetMode="External"/><Relationship Id="rId7" Type="http://schemas.openxmlformats.org/officeDocument/2006/relationships/hyperlink" Target="http://zadnaveda.cz/" TargetMode="External"/><Relationship Id="rId2" Type="http://schemas.openxmlformats.org/officeDocument/2006/relationships/hyperlink" Target="http://cs.wikipedia.org/wiki/Glob%C3%A1ln%C3%AD_dru%C5%BEicov%C3%BD_polohov%C3%BD_syst%C3%A9m" TargetMode="External"/><Relationship Id="rId1" Type="http://schemas.openxmlformats.org/officeDocument/2006/relationships/hyperlink" Target="http://cs.wikipedia.org/wiki/Arm%C3%A1da" TargetMode="External"/><Relationship Id="rId6" Type="http://schemas.openxmlformats.org/officeDocument/2006/relationships/hyperlink" Target="http://cs.wikipedia.org/wiki/Zem%C4%9B" TargetMode="External"/><Relationship Id="rId11" Type="http://schemas.openxmlformats.org/officeDocument/2006/relationships/hyperlink" Target="http://cs.wikipedia.org/wiki/Elipsoid" TargetMode="External"/><Relationship Id="rId5" Type="http://schemas.openxmlformats.org/officeDocument/2006/relationships/hyperlink" Target="http://cs.wikipedia.org/wiki/Pozice" TargetMode="External"/><Relationship Id="rId10" Type="http://schemas.openxmlformats.org/officeDocument/2006/relationships/hyperlink" Target="http://cs.wikipedia.org/wiki/Soustava_sou%C5%99adnic" TargetMode="External"/><Relationship Id="rId4" Type="http://schemas.openxmlformats.org/officeDocument/2006/relationships/hyperlink" Target="http://cs.wikipedia.org/wiki/Spojen%C3%A9_st%C3%A1ty_americk%C3%A9" TargetMode="External"/><Relationship Id="rId9" Type="http://schemas.openxmlformats.org/officeDocument/2006/relationships/hyperlink" Target="http://cs.wikipedia.org/wiki/198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Buriánková</dc:creator>
  <cp:keywords/>
  <dc:description/>
  <cp:lastModifiedBy>Milada Buriánková</cp:lastModifiedBy>
  <cp:revision>2</cp:revision>
  <dcterms:created xsi:type="dcterms:W3CDTF">2016-03-10T07:50:00Z</dcterms:created>
  <dcterms:modified xsi:type="dcterms:W3CDTF">2016-03-10T07:50:00Z</dcterms:modified>
</cp:coreProperties>
</file>